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GNS3教程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★GNs3连接虚拟机VMware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本教程使用的GNs3 版本为：0.8.3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1.首先构造如下拓扑图（拉出一台路由器和一个host,也可以是一朵云）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09850" cy="1003300"/>
            <wp:effectExtent l="0" t="0" r="11430" b="2540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2.双击C1进行配置，在以太网NIO中选择VMware Network Adapter VMnet1这块网卡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32400" cy="1739900"/>
            <wp:effectExtent l="0" t="0" r="10160" b="12700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 添加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26050" cy="2393950"/>
            <wp:effectExtent l="0" t="0" r="1270" b="13970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3.对拓扑图进行连线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91100" cy="1123950"/>
            <wp:effectExtent l="0" t="0" r="7620" b="3810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81200" cy="1041400"/>
            <wp:effectExtent l="0" t="0" r="0" b="10160"/>
            <wp:docPr id="16" name="图片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"/>
                    <pic:cNvPicPr>
                      <a:picLocks noChangeAspect="1"/>
                    </pic:cNvPicPr>
                  </pic:nvPicPr>
                  <pic:blipFill>
                    <a:blip r:embed="rId8"/>
                    <a:srcRect l="3304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4.配置路由器R1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16150" cy="1708150"/>
            <wp:effectExtent l="0" t="0" r="8890" b="13970"/>
            <wp:docPr id="19" name="图片 1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配置路由器f0/0端口IP为192.168.1.1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68850" cy="819150"/>
            <wp:effectExtent l="0" t="0" r="1270" b="3810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5.配置本地主机里的VMware Network Adapter VMnet1这块网卡，这是VMware虚拟机在安装时自动装上的。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1314450"/>
            <wp:effectExtent l="0" t="0" r="3810" b="1143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配置其IP为192.168.1.2（与R1的f0/0端口的IP在同一个网段就行）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51200" cy="2311400"/>
            <wp:effectExtent l="0" t="0" r="10160" b="508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6.打开VMware虚拟机，把网络适配器改为 仅主机模式（该模式的作用相当于把虚拟机里的Windows7虚拟主机网卡和本地主机（真机）里的VMnet1网卡接在同一个交换机上，GNs3模拟器连接VMnet1这块网卡时也就连接上了VMware虚拟机里的虚拟主机）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479800" cy="3143250"/>
            <wp:effectExtent l="0" t="0" r="10160" b="11430"/>
            <wp:docPr id="7" name="图片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7.点击 开启此虚拟机，配置虚拟主机的网卡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2103755"/>
            <wp:effectExtent l="0" t="0" r="3810" b="14605"/>
            <wp:docPr id="6" name="图片 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429000" cy="2076450"/>
            <wp:effectExtent l="0" t="0" r="0" b="11430"/>
            <wp:docPr id="5" name="图片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配置虚拟主机网卡的IP，与模拟器里R1 的f0/0端口的IP在同一网段就行，这里设为192.168.1.4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8.检验连通性，虚拟主机与模拟器里的路由器互Ping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60850" cy="2959735"/>
            <wp:effectExtent l="0" t="0" r="6350" b="12065"/>
            <wp:docPr id="4" name="图片 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9865" cy="919480"/>
            <wp:effectExtent l="0" t="0" r="3175" b="10160"/>
            <wp:docPr id="3" name="图片 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可以ping通，成功了！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补充：</w:t>
      </w:r>
      <w:r>
        <w:rPr>
          <w:rFonts w:hint="eastAsia"/>
          <w:lang w:val="en-US" w:eastAsia="zh-CN"/>
        </w:rPr>
        <w:t>当虚拟机里的 网络适配器 选择为：仅主机模式 时，工作原理是把虚拟主机（例中使用的是windows7系统）里的网卡与本地主机（真机）里的VMware Network Adapter VMnet1这块网卡 连在同一个虚拟交换机里，也就是说当这两块网卡设为同一个网段时是可以互相ping通的。如下图，虚拟主机与真机互ping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613150" cy="1479550"/>
            <wp:effectExtent l="0" t="0" r="13970" b="13970"/>
            <wp:docPr id="2" name="图片 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24350" cy="1772285"/>
            <wp:effectExtent l="0" t="0" r="3810" b="10795"/>
            <wp:docPr id="17" name="图片 17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所以，GNs3模拟器选择与VMware Network Adapter VMnet1相连，也就可以通过虚拟交换机连上虚拟主机里的网卡了。模拟器里的路由器既可以ping虚拟主机，也可以ping 真机。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（模拟器路由器R1 IP：192.168.1.1  虚拟主机IP：192.168.1.4 本地真机IP：192.168.1.2）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919480"/>
            <wp:effectExtent l="0" t="0" r="3175" b="10160"/>
            <wp:docPr id="20" name="图片 2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918845"/>
            <wp:effectExtent l="0" t="0" r="1270" b="10795"/>
            <wp:docPr id="1" name="图片 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如果ping不通，可能是防火墙没关，关闭防火墙就可以了。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李茂福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写于2017.12.22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★GNs3连接本地主机（真机）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本教程使用的GNs3 版本为：0.8.3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1.首先构造如下拓扑图（拉出一台路由器和一个host,也可以是一朵云）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52700" cy="1149350"/>
            <wp:effectExtent l="0" t="0" r="7620" b="889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2.双击主机C1进行配置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37100" cy="2280285"/>
            <wp:effectExtent l="0" t="0" r="2540" b="5715"/>
            <wp:docPr id="18" name="图片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3.点击Clouds下方的C1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413250" cy="2216785"/>
            <wp:effectExtent l="0" t="0" r="6350" b="8255"/>
            <wp:docPr id="21" name="图片 2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4.在以太网NIO选项卡中选标注为MS LoopBack Driver的这块网卡，并点击添加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（如果没有这块网卡，请看附录）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1148715"/>
            <wp:effectExtent l="0" t="0" r="5080" b="9525"/>
            <wp:docPr id="22" name="图片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135" cy="1273810"/>
            <wp:effectExtent l="0" t="0" r="1905" b="6350"/>
            <wp:docPr id="23" name="图片 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5.对拓扑图进行连线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连线时C1 主机要选择nio_gen_eth:\device\npf_{b366b2e0-5004-4a85-8803-ecc909aa53e2}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这个接口，即刚刚添加的loopback网卡的标识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59100" cy="1041400"/>
            <wp:effectExtent l="0" t="0" r="12700" b="10160"/>
            <wp:docPr id="24" name="图片 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6.连接好后开启路由器，进行IP配置（本例使用拓扑图中的IP）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495800" cy="1047750"/>
            <wp:effectExtent l="0" t="0" r="0" b="3810"/>
            <wp:docPr id="25" name="图片 2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对路由器配置：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16150" cy="1708150"/>
            <wp:effectExtent l="0" t="0" r="8890" b="13970"/>
            <wp:docPr id="26" name="图片 2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75200" cy="831850"/>
            <wp:effectExtent l="0" t="0" r="10160" b="6350"/>
            <wp:docPr id="27" name="图片 2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7.在本地主机（真机）上对Microsoft Loopback Adapter这块网卡进行IPv4 配置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06750" cy="2349500"/>
            <wp:effectExtent l="0" t="0" r="8890" b="12700"/>
            <wp:docPr id="28" name="图片 2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683000" cy="2057400"/>
            <wp:effectExtent l="0" t="0" r="5080" b="0"/>
            <wp:docPr id="29" name="图片 2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8.检验连通性，路由器和本地主机互Ping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889000"/>
            <wp:effectExtent l="0" t="0" r="14605" b="10160"/>
            <wp:docPr id="30" name="图片 3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248150" cy="2120900"/>
            <wp:effectExtent l="0" t="0" r="3810" b="12700"/>
            <wp:docPr id="31" name="图片 3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可以Ping通，成功了！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附录：MS loopback网卡的安装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如果GNs3上进行以太网NIO选择时找不到MS Loopback Adapter，说明你的本地主机上还没有安装这块网卡，需要手动安装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1.先打开搜索（Win键+R键）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57650" cy="2000250"/>
            <wp:effectExtent l="0" t="0" r="11430" b="11430"/>
            <wp:docPr id="32" name="图片 3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2.输入hdwwiz ，点击确定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16150" cy="965200"/>
            <wp:effectExtent l="0" t="0" r="8890" b="10160"/>
            <wp:docPr id="33" name="图片 3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弹出如下对话框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3805555"/>
            <wp:effectExtent l="0" t="0" r="3175" b="4445"/>
            <wp:docPr id="34" name="图片 3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点击下一步：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3826510"/>
            <wp:effectExtent l="0" t="0" r="13970" b="13970"/>
            <wp:docPr id="35" name="图片 3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选择安装我手动从列表选择的硬件，下一步：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3815715"/>
            <wp:effectExtent l="0" t="0" r="1270" b="9525"/>
            <wp:docPr id="36" name="图片 3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 网络适配器，下一步：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3698875"/>
            <wp:effectExtent l="0" t="0" r="0" b="4445"/>
            <wp:docPr id="37" name="图片 3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选择厂商Microsoft，在网络适配器里选择 </w:t>
      </w:r>
      <w:r>
        <w:rPr>
          <w:rFonts w:hint="eastAsia"/>
          <w:color w:val="2E75B6" w:themeColor="accent1" w:themeShade="BF"/>
          <w:lang w:val="en-US" w:eastAsia="zh-CN"/>
        </w:rPr>
        <w:t>Microsoft Loopback Adapter</w:t>
      </w:r>
      <w:r>
        <w:rPr>
          <w:rFonts w:hint="eastAsia"/>
          <w:lang w:val="en-US" w:eastAsia="zh-CN"/>
        </w:rPr>
        <w:t>，下一步，下一步，完成安装。重启计算机再打开GNs3，就可以选择添加这块网卡了。</w:t>
      </w:r>
    </w:p>
    <w:p>
      <w:pPr>
        <w:rPr>
          <w:rFonts w:hint="eastAsia"/>
          <w:color w:val="2E75B6" w:themeColor="accent1" w:themeShade="BF"/>
          <w:lang w:val="en-US" w:eastAsia="zh-CN"/>
        </w:rPr>
      </w:pPr>
      <w:r>
        <w:rPr>
          <w:rFonts w:hint="eastAsia"/>
          <w:lang w:val="en-US" w:eastAsia="zh-CN"/>
        </w:rPr>
        <w:t>注：在windows 8以上系统中Microsoft Loopback Adapter 改名字了，改为：</w:t>
      </w:r>
      <w:r>
        <w:rPr>
          <w:rFonts w:hint="eastAsia"/>
          <w:color w:val="2E75B6" w:themeColor="accent1" w:themeShade="BF"/>
          <w:lang w:val="en-US" w:eastAsia="zh-CN"/>
        </w:rPr>
        <w:t>Microsoft KM-TEST 环回适配器</w:t>
      </w:r>
    </w:p>
    <w:p>
      <w:pPr>
        <w:rPr>
          <w:rFonts w:hint="eastAsia"/>
          <w:color w:val="2E75B6" w:themeColor="accent1" w:themeShade="BF"/>
          <w:lang w:val="en-US" w:eastAsia="zh-CN"/>
        </w:rPr>
      </w:pP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李茂福</w:t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写于2017.12.22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★保存配置文件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本教程使用的GNs3 版本为：0.8.3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1.首先构造如下拓扑图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33700" cy="838200"/>
            <wp:effectExtent l="0" t="0" r="7620" b="0"/>
            <wp:docPr id="38" name="图片 3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2.开启路由器，分别进行配置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06950" cy="939800"/>
            <wp:effectExtent l="0" t="0" r="8890" b="5080"/>
            <wp:docPr id="39" name="图片 3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845050" cy="850900"/>
            <wp:effectExtent l="0" t="0" r="1270" b="2540"/>
            <wp:docPr id="40" name="图片 4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3.配置完后要记得先在路由器命令行里保存一下，在特权用户模式下使用命令：write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190750" cy="533400"/>
            <wp:effectExtent l="0" t="0" r="3810" b="0"/>
            <wp:docPr id="41" name="图片 4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051050" cy="723900"/>
            <wp:effectExtent l="0" t="0" r="6350" b="7620"/>
            <wp:docPr id="42" name="图片 4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4.如果是在真实的路由器中，write一下就可以了，但在GNs3模拟器里一但关闭当前拓扑图，即使保存了当前拓扑，当再次打开时，原来的配置还是没了，所以要导出startup-config配置文件到本地主机目录中。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点击下图 “导入/导出Startup配置”按钮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11400" cy="774700"/>
            <wp:effectExtent l="0" t="0" r="5080" b="2540"/>
            <wp:docPr id="43" name="图片 4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在弹出的配置对话框中选择正在解压到目录，OK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22450" cy="1219200"/>
            <wp:effectExtent l="0" t="0" r="6350" b="0"/>
            <wp:docPr id="44" name="图片 4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选择一个用于保存配置文件的文件夹，这里我选择project1-cfg文件夹（我自己新建的），记住不要双击进入，只要单击选中该文件夹就行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3852545"/>
            <wp:effectExtent l="0" t="0" r="4445" b="3175"/>
            <wp:docPr id="45" name="图片 4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 选择文件夹 就会在控制台里出现下面的提示：（表示导出成功）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946150"/>
            <wp:effectExtent l="0" t="0" r="4445" b="13970"/>
            <wp:docPr id="46" name="图片 4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5.我们进入用于保存配置文件的文件夹下去看看，有路由器R1和R2的配置文件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1029335"/>
            <wp:effectExtent l="0" t="0" r="1905" b="6985"/>
            <wp:docPr id="47" name="图片 4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可以用记事本或写字版打开来查看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3911600"/>
            <wp:effectExtent l="0" t="0" r="14605" b="5080"/>
            <wp:docPr id="48" name="图片 4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041650" cy="3524250"/>
            <wp:effectExtent l="0" t="0" r="6350" b="11430"/>
            <wp:docPr id="49" name="图片 4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导出配置文件就到此结束了，当然别忘了保存拓扑工程文件，刚刚保存的只是配置文件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27350" cy="920750"/>
            <wp:effectExtent l="0" t="0" r="13970" b="8890"/>
            <wp:docPr id="50" name="图片 5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6.当我们再次打开刚刚的拓扑工程文件时，要先导入保存的配置文件，再开启路由器。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（刚刚我保存的拓扑工程文件名为project1.net）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打开拓扑工程文件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76700" cy="1473200"/>
            <wp:effectExtent l="0" t="0" r="7620" b="5080"/>
            <wp:docPr id="51" name="图片 5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导入配置文件，选择从目录中导入，然后点击刚刚用于保存配置文件的那个文件夹：project1-cfg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82850" cy="1720850"/>
            <wp:effectExtent l="0" t="0" r="1270" b="1270"/>
            <wp:docPr id="52" name="图片 5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然后控制台会提示导入成功：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51200" cy="971550"/>
            <wp:effectExtent l="0" t="0" r="10160" b="3810"/>
            <wp:docPr id="53" name="图片 5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开启路由器，我们查看一下正在进行的配置，没错，就是我们之前保存的配置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79700" cy="768350"/>
            <wp:effectExtent l="0" t="0" r="2540" b="8890"/>
            <wp:docPr id="54" name="图片 5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717800" cy="603250"/>
            <wp:effectExtent l="0" t="0" r="10160" b="6350"/>
            <wp:docPr id="55" name="图片 55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李茂福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2017.12.22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★vpcs的使用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本教程使用的GNs3 版本为：0.8.3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vpcs是GNs3自带的虚拟主机模拟器，一个拓扑工程里可以使用9个vpcs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如何使用vpcs呢？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1.首先构造如下拓扑图（拉出一个路由器R1和一朵云C1，也可以是一台host）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24300" cy="1295400"/>
            <wp:effectExtent l="0" t="0" r="7620" b="0"/>
            <wp:docPr id="56" name="图片 5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2.双击C1，出现节点配置对话框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37100" cy="2280285"/>
            <wp:effectExtent l="0" t="0" r="2540" b="5715"/>
            <wp:docPr id="57" name="图片 5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3.双击Clouds下方的C1，即可对其进行配置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413250" cy="2216785"/>
            <wp:effectExtent l="0" t="0" r="6350" b="8255"/>
            <wp:docPr id="58" name="图片 5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4.点击NIO UDP 选项卡，再点击 “添加（A）”，OK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419600" cy="1955800"/>
            <wp:effectExtent l="0" t="0" r="0" b="10160"/>
            <wp:docPr id="59" name="图片 5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3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5.对拓扑图进行连线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点击“添加链接”按钮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49600" cy="698500"/>
            <wp:effectExtent l="0" t="0" r="5080" b="2540"/>
            <wp:docPr id="60" name="图片 6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选择“Manual”手动模式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62150" cy="1524000"/>
            <wp:effectExtent l="0" t="0" r="3810" b="0"/>
            <wp:docPr id="61" name="图片 6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点击C1，选择刚刚添加的vpcs端口 nio udp:30000:127.0.0.1:20000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73400" cy="920750"/>
            <wp:effectExtent l="0" t="0" r="5080" b="8890"/>
            <wp:docPr id="62" name="图片 6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将线连到R1 上，随便选一个端口，这里我们选择f0/0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511300" cy="882650"/>
            <wp:effectExtent l="0" t="0" r="12700" b="1270"/>
            <wp:docPr id="63" name="图片 6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6.连好线之后要关闭连线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327150" cy="717550"/>
            <wp:effectExtent l="0" t="0" r="13970" b="13970"/>
            <wp:docPr id="64" name="图片 6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最终的拓扑图如下：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302000" cy="1371600"/>
            <wp:effectExtent l="0" t="0" r="5080" b="0"/>
            <wp:docPr id="65" name="图片 65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2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7.点击绿色三角按钮开启路由器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504950" cy="342900"/>
            <wp:effectExtent l="0" t="0" r="3810" b="7620"/>
            <wp:docPr id="66" name="图片 6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8.右击R1，选择Console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16150" cy="1962150"/>
            <wp:effectExtent l="0" t="0" r="8890" b="3810"/>
            <wp:docPr id="67" name="图片 6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然后就会出现R1 的命令行界面，进行配置，给f0/0配一个IP（11.1.1.1/24)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95850" cy="1492250"/>
            <wp:effectExtent l="0" t="0" r="11430" b="1270"/>
            <wp:docPr id="68" name="图片 6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1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9.接下来要开启vpcs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先进入GNS3的安装目录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1860550"/>
            <wp:effectExtent l="0" t="0" r="3810" b="13970"/>
            <wp:docPr id="69" name="图片 6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打开vpcs文件夹，双击vpcs.exe，就会弹出如下提示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1880870"/>
            <wp:effectExtent l="0" t="0" r="0" b="8890"/>
            <wp:docPr id="70" name="图片 7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原因是缺少cygwin1.dll这个动态链接库，这个dll文件在Dynamips-0.2.8-RC4-community文件夹里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1014095"/>
            <wp:effectExtent l="0" t="0" r="1905" b="6985"/>
            <wp:docPr id="71" name="图片 7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把cygwin1.dll复制到vpcs文件夹下，这时双击vpcs.exe就可以运行了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3084830"/>
            <wp:effectExtent l="0" t="0" r="2540" b="8890"/>
            <wp:docPr id="72" name="图片 7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输入命令show ip 就可以看到9个vpcs，默认使用的是vpcs1，就是我们之前添加的20000和30000端口，如果添加的是其他端口，请选择相应的vpcs，例如你要进入vpcs4的命令行界面，直接输入数字4，回车就可以了。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92700" cy="2458720"/>
            <wp:effectExtent l="0" t="0" r="12700" b="10160"/>
            <wp:docPr id="73" name="图片 7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10.对vpcs1进行配置，命令格式：ip  add1  add2  子网掩码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68650" cy="654050"/>
            <wp:effectExtent l="0" t="0" r="1270" b="1270"/>
            <wp:docPr id="74" name="图片 7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1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add1是该vpcs的IP地址，add2是网关地址，后面接的是vpcs的子网掩码</w:t>
      </w:r>
    </w:p>
    <w:p>
      <w:pPr>
        <w:ind w:firstLine="210" w:firstLineChars="10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11.路由器和vpcs的地址都配置好了，检验一下连通性，互相ping 一下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51150" cy="1117600"/>
            <wp:effectExtent l="0" t="0" r="13970" b="10160"/>
            <wp:docPr id="75" name="图片 7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2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675" cy="989330"/>
            <wp:effectExtent l="0" t="0" r="14605" b="1270"/>
            <wp:docPr id="76" name="图片 76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2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互相都ping</w:t>
      </w:r>
      <w:bookmarkStart w:id="0" w:name="_GoBack"/>
      <w:bookmarkEnd w:id="0"/>
      <w:r>
        <w:rPr>
          <w:rFonts w:hint="eastAsia"/>
          <w:lang w:val="en-US" w:eastAsia="zh-CN"/>
        </w:rPr>
        <w:t>得通，成功了！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李茂福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2017.12.21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djN2NiZmQwZjY4MjQyOTk0MTQ1MGIwYTQ4NjVhNTQifQ=="/>
  </w:docVars>
  <w:rsids>
    <w:rsidRoot w:val="399B1D1F"/>
    <w:rsid w:val="399B1D1F"/>
    <w:rsid w:val="5C0E3189"/>
    <w:rsid w:val="71771B4C"/>
    <w:rsid w:val="742F24A6"/>
    <w:rsid w:val="76D0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 w:val="0"/>
      <w:kern w:val="44"/>
      <w:sz w:val="32"/>
    </w:rPr>
  </w:style>
  <w:style w:type="paragraph" w:styleId="4">
    <w:name w:val="heading 3"/>
    <w:basedOn w:val="3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 w:val="0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4" Type="http://schemas.openxmlformats.org/officeDocument/2006/relationships/fontTable" Target="fontTable.xml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2093</Words>
  <Characters>2979</Characters>
  <Lines>0</Lines>
  <Paragraphs>0</Paragraphs>
  <TotalTime>2</TotalTime>
  <ScaleCrop>false</ScaleCrop>
  <LinksUpToDate>false</LinksUpToDate>
  <CharactersWithSpaces>3053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2023-03-20T17:33:00Z</dcterms:created>
  <dc:creator>李茂福</dc:creator>
  <cp:lastModifiedBy>李茂福</cp:lastModifiedBy>
  <dcterms:modified xsi:type="dcterms:W3CDTF">2023-03-20T17:37:29Z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40905C543A534EA9847A03074797FE6B</vt:lpwstr>
  </property>
</Properties>
</file>