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A9862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MarkDown学习</w:t>
      </w:r>
    </w:p>
    <w:p w14:paraId="2D8A3CE6">
      <w:pPr>
        <w:rPr>
          <w:rFonts w:hint="eastAsia"/>
          <w:lang w:val="en-US" w:eastAsia="zh-CN"/>
        </w:rPr>
      </w:pPr>
    </w:p>
    <w:p w14:paraId="6D0A4C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Markdown 是一种轻量级标记语言，它允许人们使用易读易写的纯文本格式编写文档。</w:t>
      </w:r>
    </w:p>
    <w:p w14:paraId="0C8B3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Markdown 语言在 2004 由约翰·格鲁伯（英语：John Gruber）创建。</w:t>
      </w:r>
    </w:p>
    <w:p w14:paraId="5363C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GitHub 平台广泛使用 Markdown，特别是项目的 README 文件。</w:t>
      </w:r>
    </w:p>
    <w:p w14:paraId="3B97D971">
      <w:pPr>
        <w:rPr>
          <w:rFonts w:hint="eastAsia"/>
          <w:lang w:val="en-US" w:eastAsia="zh-CN"/>
        </w:rPr>
      </w:pPr>
    </w:p>
    <w:p w14:paraId="616F75A7">
      <w:pPr>
        <w:rPr>
          <w:rFonts w:hint="eastAsia"/>
          <w:lang w:val="en-US" w:eastAsia="zh-CN"/>
        </w:rPr>
      </w:pPr>
    </w:p>
    <w:p w14:paraId="0EAF836C">
      <w:pPr>
        <w:rPr>
          <w:rFonts w:hint="eastAsia"/>
          <w:lang w:val="en-US" w:eastAsia="zh-CN"/>
        </w:rPr>
      </w:pP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版权声明</w:t>
      </w:r>
      <w:r>
        <w:rPr>
          <w:rFonts w:hint="eastAsia"/>
          <w:lang w:val="en-US" w:eastAsia="zh-CN"/>
        </w:rPr>
        <w:t>：</w:t>
      </w:r>
    </w:p>
    <w:p w14:paraId="3B20A71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本文档以开源的形式发布，所有条款如下：</w:t>
      </w:r>
    </w:p>
    <w:p w14:paraId="0967DFDB">
      <w:pP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（1）</w:t>
      </w:r>
      <w:r>
        <w:rPr>
          <w:rFonts w:hint="default"/>
          <w:sz w:val="18"/>
          <w:szCs w:val="18"/>
          <w:lang w:val="en-US" w:eastAsia="zh-CN"/>
        </w:rPr>
        <w:t>无担保：作者不保证文档内容的准确无误，亦不承担由于使用此文档所导致的任何后果</w:t>
      </w:r>
    </w:p>
    <w:p w14:paraId="0D2F2AC6">
      <w:pP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（2）</w:t>
      </w:r>
      <w:r>
        <w:rPr>
          <w:rFonts w:hint="default"/>
          <w:sz w:val="18"/>
          <w:szCs w:val="18"/>
          <w:lang w:val="en-US" w:eastAsia="zh-CN"/>
        </w:rPr>
        <w:t>自由使用：任何人可以出于任何目的而自由地 阅读/链接/打印/转载/引用/</w:t>
      </w:r>
      <w:r>
        <w:rPr>
          <w:rFonts w:hint="eastAsia"/>
          <w:sz w:val="18"/>
          <w:szCs w:val="18"/>
          <w:lang w:val="en-US" w:eastAsia="zh-CN"/>
        </w:rPr>
        <w:t>分发/</w:t>
      </w:r>
      <w:r>
        <w:rPr>
          <w:rFonts w:hint="default"/>
          <w:sz w:val="18"/>
          <w:szCs w:val="18"/>
          <w:lang w:val="en-US" w:eastAsia="zh-CN"/>
        </w:rPr>
        <w:t>再创作 此文档，无需任何附加条件</w:t>
      </w:r>
    </w:p>
    <w:p w14:paraId="33D49A0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若您 阅读/链接/打印/转载/引用/</w:t>
      </w:r>
      <w:r>
        <w:rPr>
          <w:rFonts w:hint="eastAsia"/>
          <w:lang w:val="en-US" w:eastAsia="zh-CN"/>
        </w:rPr>
        <w:t>分发/</w:t>
      </w:r>
      <w:r>
        <w:rPr>
          <w:rFonts w:hint="default"/>
          <w:lang w:val="en-US" w:eastAsia="zh-CN"/>
        </w:rPr>
        <w:t>再创作 本文档，则说明接受以上2个条款。</w:t>
      </w:r>
    </w:p>
    <w:p w14:paraId="011C99D7">
      <w:pPr>
        <w:rPr>
          <w:rFonts w:hint="eastAsia"/>
          <w:lang w:val="en-US" w:eastAsia="zh-CN"/>
        </w:rPr>
      </w:pPr>
    </w:p>
    <w:p w14:paraId="6C5B9690">
      <w:pPr>
        <w:rPr>
          <w:rFonts w:hint="eastAsia"/>
          <w:lang w:val="en-US" w:eastAsia="zh-CN"/>
        </w:rPr>
      </w:pPr>
    </w:p>
    <w:p w14:paraId="05D3F260">
      <w:pPr>
        <w:rPr>
          <w:rFonts w:hint="eastAsia"/>
          <w:lang w:val="en-US" w:eastAsia="zh-CN"/>
        </w:rPr>
      </w:pPr>
    </w:p>
    <w:p w14:paraId="42FF071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作者：李茂福</w:t>
      </w:r>
    </w:p>
    <w:p w14:paraId="794DBA3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更新日期：2025-12-18</w:t>
      </w:r>
      <w:bookmarkStart w:id="0" w:name="_GoBack"/>
      <w:bookmarkEnd w:id="0"/>
    </w:p>
    <w:p w14:paraId="4E211AE5">
      <w:pPr>
        <w:rPr>
          <w:rFonts w:hint="eastAsia"/>
          <w:lang w:val="en-US" w:eastAsia="zh-CN"/>
        </w:rPr>
      </w:pPr>
    </w:p>
    <w:p w14:paraId="4B497DA2">
      <w:pPr>
        <w:rPr>
          <w:rFonts w:hint="default"/>
          <w:lang w:val="en-US" w:eastAsia="zh-CN"/>
        </w:rPr>
      </w:pPr>
    </w:p>
    <w:p w14:paraId="7B43A583">
      <w:pPr>
        <w:rPr>
          <w:rFonts w:hint="default"/>
          <w:lang w:val="en-US" w:eastAsia="zh-CN"/>
        </w:rPr>
      </w:pPr>
    </w:p>
    <w:p w14:paraId="129D7A04">
      <w:pPr>
        <w:rPr>
          <w:rFonts w:hint="default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71164B14">
      <w:pPr>
        <w:outlineLvl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★标题</w:t>
      </w:r>
    </w:p>
    <w:p w14:paraId="3DCB8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类似于html的h1-h6六级标题，markdown也支持1到6个#号表示6级标题</w:t>
      </w:r>
    </w:p>
    <w:p w14:paraId="6F967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</w:t>
      </w:r>
    </w:p>
    <w:p w14:paraId="327C288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①</w:t>
      </w:r>
      <w:r>
        <w:rPr>
          <w:rFonts w:hint="default"/>
          <w:lang w:val="en-US" w:eastAsia="zh-CN"/>
        </w:rPr>
        <w:t>#号必须在行首，前面不能有其他字符（空格或制表符）</w:t>
      </w:r>
    </w:p>
    <w:p w14:paraId="10A02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②标题使用#号开头，#号与标题之间要有一个空格</w:t>
      </w:r>
    </w:p>
    <w:p w14:paraId="211B6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③标题的层次结构应该遵循逻辑顺序，不应该跳级使用</w:t>
      </w:r>
    </w:p>
    <w:p w14:paraId="7C4E67AC">
      <w:pPr>
        <w:rPr>
          <w:rFonts w:hint="eastAsia"/>
          <w:lang w:val="en-US" w:eastAsia="zh-CN"/>
        </w:rPr>
      </w:pPr>
    </w:p>
    <w:p w14:paraId="468E1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5B59F28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# </w:t>
      </w:r>
      <w:r>
        <w:rPr>
          <w:rFonts w:hint="default"/>
          <w:lang w:val="en-US" w:eastAsia="zh-CN"/>
        </w:rPr>
        <w:t>第一章、Redis简介</w:t>
      </w:r>
    </w:p>
    <w:p w14:paraId="4627A82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##</w:t>
      </w:r>
      <w:r>
        <w:rPr>
          <w:rFonts w:hint="default"/>
          <w:color w:val="auto"/>
          <w:lang w:val="en-US" w:eastAsia="zh-CN"/>
        </w:rPr>
        <w:t xml:space="preserve"> </w:t>
      </w:r>
      <w:r>
        <w:rPr>
          <w:rFonts w:hint="eastAsia"/>
          <w:color w:val="auto"/>
          <w:lang w:val="en-US" w:eastAsia="zh-CN"/>
        </w:rPr>
        <w:t>1.1</w:t>
      </w:r>
      <w:r>
        <w:rPr>
          <w:rFonts w:hint="default"/>
          <w:lang w:val="en-US" w:eastAsia="zh-CN"/>
        </w:rPr>
        <w:t>持久化机制</w:t>
      </w:r>
    </w:p>
    <w:p w14:paraId="4B08EFB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## </w:t>
      </w:r>
      <w:r>
        <w:rPr>
          <w:rFonts w:hint="eastAsia"/>
          <w:lang w:val="en-US" w:eastAsia="zh-CN"/>
        </w:rPr>
        <w:t>1.2</w:t>
      </w:r>
      <w:r>
        <w:rPr>
          <w:rFonts w:hint="default"/>
          <w:lang w:val="en-US" w:eastAsia="zh-CN"/>
        </w:rPr>
        <w:t>主从复制</w:t>
      </w:r>
    </w:p>
    <w:p w14:paraId="44E377A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## </w:t>
      </w:r>
      <w:r>
        <w:rPr>
          <w:rFonts w:hint="eastAsia"/>
          <w:lang w:val="en-US" w:eastAsia="zh-CN"/>
        </w:rPr>
        <w:t>1.3</w:t>
      </w:r>
      <w:r>
        <w:rPr>
          <w:rFonts w:hint="default"/>
          <w:lang w:val="en-US" w:eastAsia="zh-CN"/>
        </w:rPr>
        <w:t>分布式集群</w:t>
      </w:r>
    </w:p>
    <w:p w14:paraId="65496795">
      <w:pPr>
        <w:shd w:val="clear" w:fill="E3F2D9" w:themeFill="accent4" w:themeFillTint="32"/>
        <w:rPr>
          <w:rFonts w:hint="default"/>
          <w:lang w:val="en-US" w:eastAsia="zh-CN"/>
        </w:rPr>
      </w:pPr>
    </w:p>
    <w:p w14:paraId="18D467F4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第二章、安装Redis</w:t>
      </w:r>
    </w:p>
    <w:p w14:paraId="513E67A3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## </w:t>
      </w:r>
      <w:r>
        <w:rPr>
          <w:rFonts w:hint="eastAsia"/>
          <w:lang w:val="en-US" w:eastAsia="zh-CN"/>
        </w:rPr>
        <w:t>2.1</w:t>
      </w:r>
      <w:r>
        <w:rPr>
          <w:rFonts w:hint="default"/>
          <w:lang w:val="en-US" w:eastAsia="zh-CN"/>
        </w:rPr>
        <w:t>配置文件详解</w:t>
      </w:r>
    </w:p>
    <w:p w14:paraId="70FFCE12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## </w:t>
      </w:r>
      <w:r>
        <w:rPr>
          <w:rFonts w:hint="eastAsia"/>
          <w:lang w:val="en-US" w:eastAsia="zh-CN"/>
        </w:rPr>
        <w:t>2.2</w:t>
      </w:r>
      <w:r>
        <w:rPr>
          <w:rFonts w:hint="default"/>
          <w:lang w:val="en-US" w:eastAsia="zh-CN"/>
        </w:rPr>
        <w:t>服务端相关操作</w:t>
      </w:r>
    </w:p>
    <w:p w14:paraId="20144EF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## </w:t>
      </w:r>
      <w:r>
        <w:rPr>
          <w:rFonts w:hint="eastAsia"/>
          <w:lang w:val="en-US" w:eastAsia="zh-CN"/>
        </w:rPr>
        <w:t>2.3</w:t>
      </w:r>
      <w:r>
        <w:rPr>
          <w:rFonts w:hint="default"/>
          <w:lang w:val="en-US" w:eastAsia="zh-CN"/>
        </w:rPr>
        <w:t>主从模式+哨兵</w:t>
      </w:r>
    </w:p>
    <w:p w14:paraId="3DA01E0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## </w:t>
      </w:r>
      <w:r>
        <w:rPr>
          <w:rFonts w:hint="eastAsia"/>
          <w:lang w:val="en-US" w:eastAsia="zh-CN"/>
        </w:rPr>
        <w:t>2.4</w:t>
      </w:r>
      <w:r>
        <w:rPr>
          <w:rFonts w:hint="default"/>
          <w:lang w:val="en-US" w:eastAsia="zh-CN"/>
        </w:rPr>
        <w:t>分布式集群</w:t>
      </w:r>
    </w:p>
    <w:p w14:paraId="5A682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1F025064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134485" cy="2961640"/>
            <wp:effectExtent l="0" t="0" r="1079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D1BC3">
      <w:pPr>
        <w:rPr>
          <w:rFonts w:hint="default"/>
          <w:lang w:val="en-US" w:eastAsia="zh-CN"/>
        </w:rPr>
      </w:pPr>
    </w:p>
    <w:p w14:paraId="51EB946F">
      <w:pPr>
        <w:rPr>
          <w:rFonts w:hint="default"/>
          <w:lang w:val="en-US" w:eastAsia="zh-CN"/>
        </w:rPr>
      </w:pPr>
    </w:p>
    <w:p w14:paraId="4C47F7F0">
      <w:pPr>
        <w:rPr>
          <w:rFonts w:hint="default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0FB6C8C0">
      <w:pPr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★文本格式</w:t>
      </w:r>
    </w:p>
    <w:p w14:paraId="53A3586C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#粗斜字体</w:t>
      </w:r>
    </w:p>
    <w:p w14:paraId="4B498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15278B9A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第一章、Redis简介</w:t>
      </w:r>
    </w:p>
    <w:p w14:paraId="7767C54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## </w:t>
      </w:r>
      <w:r>
        <w:rPr>
          <w:rFonts w:hint="eastAsia"/>
          <w:lang w:val="en-US" w:eastAsia="zh-CN"/>
        </w:rPr>
        <w:t>1.1</w:t>
      </w:r>
      <w:r>
        <w:rPr>
          <w:rFonts w:hint="default"/>
          <w:lang w:val="en-US" w:eastAsia="zh-CN"/>
        </w:rPr>
        <w:t>持久化机制</w:t>
      </w:r>
    </w:p>
    <w:p w14:paraId="36D00E1E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正常的普通文本：Redis 提供了 RDB 和 AOF 两种不同的数据持久化方式</w:t>
      </w:r>
    </w:p>
    <w:p w14:paraId="1DCE48D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斜体</w:t>
      </w:r>
      <w:r>
        <w:rPr>
          <w:rFonts w:hint="default"/>
          <w:lang w:val="en-US" w:eastAsia="zh-CN"/>
        </w:rPr>
        <w:t>用1个★号或下划线 括起来，如：*这是斜体字* 或者 _这是斜体字_</w:t>
      </w:r>
    </w:p>
    <w:p w14:paraId="40DA6ED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粗体</w:t>
      </w:r>
      <w:r>
        <w:rPr>
          <w:rFonts w:hint="default"/>
          <w:lang w:val="en-US" w:eastAsia="zh-CN"/>
        </w:rPr>
        <w:t>用2个★号或下划线 括起来，如：**这是粗体字** 或者 __这是粗体字__</w:t>
      </w:r>
    </w:p>
    <w:p w14:paraId="6B31687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粗斜体</w:t>
      </w:r>
      <w:r>
        <w:rPr>
          <w:rFonts w:hint="default"/>
          <w:lang w:val="en-US" w:eastAsia="zh-CN"/>
        </w:rPr>
        <w:t>结合用3个★或下划线 括起来，如：***这是粗斜体字*** 或者 ___这是粗斜体字___</w:t>
      </w:r>
    </w:p>
    <w:p w14:paraId="5C778A37">
      <w:pPr>
        <w:shd w:val="clear" w:fill="E3F2D9" w:themeFill="accent4" w:themeFillTint="32"/>
        <w:rPr>
          <w:rFonts w:hint="default"/>
          <w:lang w:val="en-US" w:eastAsia="zh-CN"/>
        </w:rPr>
      </w:pPr>
    </w:p>
    <w:p w14:paraId="5709D59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## </w:t>
      </w:r>
      <w:r>
        <w:rPr>
          <w:rFonts w:hint="eastAsia"/>
          <w:lang w:val="en-US" w:eastAsia="zh-CN"/>
        </w:rPr>
        <w:t>1.2</w:t>
      </w:r>
      <w:r>
        <w:rPr>
          <w:rFonts w:hint="default"/>
          <w:lang w:val="en-US" w:eastAsia="zh-CN"/>
        </w:rPr>
        <w:t>主从复制</w:t>
      </w:r>
    </w:p>
    <w:p w14:paraId="4632BBB2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主从复制由一个主节点（Master）和多个从节点（Slave）组成，主节点处理写操作，从节点复制主节点数据并处理读请求</w:t>
      </w:r>
    </w:p>
    <w:p w14:paraId="3697C6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1851D86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584825" cy="2626360"/>
            <wp:effectExtent l="0" t="0" r="825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4825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0A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建议只使用*星号表示文本字体格式</w:t>
      </w:r>
    </w:p>
    <w:p w14:paraId="6ACC7782">
      <w:pPr>
        <w:rPr>
          <w:rFonts w:hint="default"/>
          <w:lang w:val="en-US" w:eastAsia="zh-CN"/>
        </w:rPr>
      </w:pPr>
    </w:p>
    <w:p w14:paraId="6E6492D0">
      <w:pPr>
        <w:rPr>
          <w:rFonts w:hint="default"/>
          <w:lang w:val="en-US" w:eastAsia="zh-CN"/>
        </w:rPr>
      </w:pPr>
    </w:p>
    <w:p w14:paraId="1896FF71">
      <w:pPr>
        <w:rPr>
          <w:rFonts w:hint="default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2C79DA97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#分割线</w:t>
      </w:r>
    </w:p>
    <w:p w14:paraId="2B991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单独一行写3个连续的*星号或者_下划线，表示一个分隔线</w:t>
      </w:r>
    </w:p>
    <w:p w14:paraId="0F85C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1C35A63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第一章、Redis简介</w:t>
      </w:r>
    </w:p>
    <w:p w14:paraId="2C4F9F6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## 1.1持久化机制</w:t>
      </w:r>
    </w:p>
    <w:p w14:paraId="3E46401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正常的普通文本：Redis 提供了 RDB 和 AOF 两种不同的数据持久化方式</w:t>
      </w:r>
    </w:p>
    <w:p w14:paraId="4D1B2E03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斜体用1个★号或下划线 括起来，如：*这是斜体字* 或者 _这是斜体字_</w:t>
      </w:r>
    </w:p>
    <w:p w14:paraId="0CCD973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___</w:t>
      </w:r>
    </w:p>
    <w:p w14:paraId="3D859314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粗体用2个★号或下划线 括起来，如：**这是粗体字** 或者 __这是粗体字__</w:t>
      </w:r>
    </w:p>
    <w:p w14:paraId="79ABB9CA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***</w:t>
      </w:r>
    </w:p>
    <w:p w14:paraId="780C82F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粗斜体结合用3个★或下划线 括起来，如：***这是粗斜体字*** 或者 ___这是粗斜体字___</w:t>
      </w:r>
    </w:p>
    <w:p w14:paraId="1BAB9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2A83988C">
      <w:r>
        <w:drawing>
          <wp:inline distT="0" distB="0" distL="114300" distR="114300">
            <wp:extent cx="6142990" cy="2533650"/>
            <wp:effectExtent l="0" t="0" r="13970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299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5C638">
      <w:pPr>
        <w:rPr>
          <w:rFonts w:hint="default"/>
          <w:lang w:val="en-US" w:eastAsia="zh-CN"/>
        </w:rPr>
      </w:pPr>
    </w:p>
    <w:p w14:paraId="5418D607">
      <w:pPr>
        <w:rPr>
          <w:rFonts w:hint="default"/>
          <w:lang w:val="en-US" w:eastAsia="zh-CN"/>
        </w:rPr>
      </w:pPr>
    </w:p>
    <w:p w14:paraId="23344485">
      <w:pPr>
        <w:outlineLvl w:val="1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DC26847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#删除线</w:t>
      </w:r>
    </w:p>
    <w:p w14:paraId="30472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在文本的2端加上2个~~波浪号即可</w:t>
      </w:r>
    </w:p>
    <w:p w14:paraId="1F166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7E33701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第一章、Redis简介</w:t>
      </w:r>
    </w:p>
    <w:p w14:paraId="0963286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## 1.1持久化机制</w:t>
      </w:r>
    </w:p>
    <w:p w14:paraId="2AFEEEB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正常的普通文本：Redis 提供了 RDB 和 AOF 两种不同的数据持久化方式</w:t>
      </w:r>
    </w:p>
    <w:p w14:paraId="285221C7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斜体用1个★号或下划线 括起来，如：*这是斜体字* 或者 _这是斜体字_</w:t>
      </w:r>
    </w:p>
    <w:p w14:paraId="2420234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~~粗体用2个★号或下划线 括起来，如：**这是粗体字** 或者 __这是粗体字__~~</w:t>
      </w:r>
    </w:p>
    <w:p w14:paraId="29C13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54D2A990">
      <w:r>
        <w:drawing>
          <wp:inline distT="0" distB="0" distL="114300" distR="114300">
            <wp:extent cx="5661660" cy="1821180"/>
            <wp:effectExtent l="0" t="0" r="762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CF8E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波浪号与被删除的文本之间不能有空格</w:t>
      </w:r>
    </w:p>
    <w:p w14:paraId="7216A8F5">
      <w:pPr>
        <w:rPr>
          <w:rFonts w:hint="default"/>
          <w:lang w:val="en-US" w:eastAsia="zh-CN"/>
        </w:rPr>
      </w:pPr>
    </w:p>
    <w:p w14:paraId="726173D1">
      <w:pPr>
        <w:rPr>
          <w:rFonts w:hint="default"/>
          <w:lang w:val="en-US" w:eastAsia="zh-CN"/>
        </w:rPr>
      </w:pPr>
    </w:p>
    <w:p w14:paraId="00DD694C">
      <w:pPr>
        <w:outlineLvl w:val="1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452EF936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#下划线</w:t>
      </w:r>
    </w:p>
    <w:p w14:paraId="0BA9A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使用&lt;u&gt;  &lt;/u&gt;包括起来，与正文之间不能有空格</w:t>
      </w:r>
    </w:p>
    <w:p w14:paraId="076B6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6891EFF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第一章、Redis简介</w:t>
      </w:r>
    </w:p>
    <w:p w14:paraId="5878BF34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## 1.1持久化机制</w:t>
      </w:r>
    </w:p>
    <w:p w14:paraId="5F004DA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正常的普通文本：Redis 提供了 RDB 和 AOF 两种不同的数据持久化方式</w:t>
      </w:r>
    </w:p>
    <w:p w14:paraId="7D79F19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斜体用1个★号或下划线 括起来，如：*这是斜体字* 或者 _这是斜体字_</w:t>
      </w:r>
    </w:p>
    <w:p w14:paraId="47BC243A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&lt;u&gt;粗体用2个★号或下划线 括起来，如：**这是粗体字** 或者 __这是粗体字__&lt;/u&gt;</w:t>
      </w:r>
    </w:p>
    <w:p w14:paraId="52744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70798E8C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379720" cy="18440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AF9E6">
      <w:pPr>
        <w:rPr>
          <w:rFonts w:hint="default"/>
          <w:lang w:val="en-US" w:eastAsia="zh-CN"/>
        </w:rPr>
      </w:pPr>
    </w:p>
    <w:p w14:paraId="3ACDE814">
      <w:pPr>
        <w:rPr>
          <w:rFonts w:hint="default"/>
          <w:lang w:val="en-US" w:eastAsia="zh-CN"/>
        </w:rPr>
      </w:pPr>
    </w:p>
    <w:p w14:paraId="3CF96263">
      <w:pPr>
        <w:outlineLvl w:val="1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22C9A415">
      <w:pPr>
        <w:outlineLvl w:val="1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#脚注/注脚</w:t>
      </w:r>
    </w:p>
    <w:p w14:paraId="0A60B7A6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[^</w:t>
      </w:r>
      <w:r>
        <w:rPr>
          <w:rFonts w:hint="eastAsia"/>
          <w:lang w:val="en-US" w:eastAsia="zh-CN"/>
        </w:rPr>
        <w:t>要注明的文本</w:t>
      </w:r>
      <w:r>
        <w:rPr>
          <w:rFonts w:hint="eastAsia"/>
          <w:color w:val="0000FF"/>
          <w:lang w:val="en-US" w:eastAsia="zh-CN"/>
        </w:rPr>
        <w:t>]</w:t>
      </w:r>
    </w:p>
    <w:p w14:paraId="54402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24B8B88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第一章、Redis简介</w:t>
      </w:r>
    </w:p>
    <w:p w14:paraId="23643542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## 1.1持久化机制</w:t>
      </w:r>
    </w:p>
    <w:p w14:paraId="620A7D8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正常的普通文本：Redis 提供了 RDB 和 AOF</w:t>
      </w:r>
      <w:r>
        <w:rPr>
          <w:rFonts w:hint="default"/>
          <w:color w:val="0000FF"/>
          <w:lang w:val="en-US" w:eastAsia="zh-CN"/>
        </w:rPr>
        <w:t>[^①]</w:t>
      </w:r>
      <w:r>
        <w:rPr>
          <w:rFonts w:hint="default"/>
          <w:lang w:val="en-US" w:eastAsia="zh-CN"/>
        </w:rPr>
        <w:t xml:space="preserve"> 两种不同的数据持久化方式</w:t>
      </w:r>
    </w:p>
    <w:p w14:paraId="62D5FD12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[^①]: </w:t>
      </w:r>
      <w:r>
        <w:rPr>
          <w:rFonts w:hint="default"/>
          <w:lang w:val="en-US" w:eastAsia="zh-CN"/>
        </w:rPr>
        <w:t>AOF持久化方式会记录客户端对服务器的每一次写操作命令，并将这些写操作以Redis协议追加保存到以后缀为AOF文件末尾</w:t>
      </w:r>
    </w:p>
    <w:p w14:paraId="4FE28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0ABE535D">
      <w:r>
        <w:drawing>
          <wp:inline distT="0" distB="0" distL="114300" distR="114300">
            <wp:extent cx="6136640" cy="1808480"/>
            <wp:effectExtent l="0" t="0" r="508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664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EB5E1">
      <w:pPr>
        <w:rPr>
          <w:rFonts w:hint="eastAsia"/>
          <w:lang w:val="en-US" w:eastAsia="zh-CN"/>
        </w:rPr>
      </w:pPr>
    </w:p>
    <w:p w14:paraId="04544C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将鼠标移到AOF右上角的①后，会弹出说明，如下：</w:t>
      </w:r>
    </w:p>
    <w:p w14:paraId="6E8BC3E2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839585" cy="2059940"/>
            <wp:effectExtent l="0" t="0" r="3175" b="1270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9D1D7">
      <w:pPr>
        <w:rPr>
          <w:rFonts w:hint="default"/>
          <w:lang w:val="en-US" w:eastAsia="zh-CN"/>
        </w:rPr>
      </w:pPr>
    </w:p>
    <w:p w14:paraId="0E995005">
      <w:pPr>
        <w:rPr>
          <w:rFonts w:hint="default"/>
          <w:lang w:val="en-US" w:eastAsia="zh-CN"/>
        </w:rPr>
      </w:pPr>
    </w:p>
    <w:p w14:paraId="2F1FE5E6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400C02A1">
      <w:pPr>
        <w:outlineLvl w:val="1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#行内代码标记</w:t>
      </w:r>
    </w:p>
    <w:p w14:paraId="05E5F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使用`反撇号括起来，示例：</w:t>
      </w:r>
    </w:p>
    <w:p w14:paraId="79DE350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第一章、Redis简介</w:t>
      </w:r>
    </w:p>
    <w:p w14:paraId="2D505983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## 1.1持久化机制</w:t>
      </w:r>
    </w:p>
    <w:p w14:paraId="619EAC6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正常的普通文本：Redis 提供了 RDB 和 AOF 两种不同的数据持久化方式</w:t>
      </w:r>
    </w:p>
    <w:p w14:paraId="5E339637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配置 </w:t>
      </w:r>
      <w:r>
        <w:rPr>
          <w:rFonts w:hint="default"/>
          <w:color w:val="0000FF"/>
          <w:shd w:val="clear" w:fill="7DDED6" w:themeFill="accent5" w:themeFillTint="99"/>
          <w:lang w:val="en-US" w:eastAsia="zh-CN"/>
        </w:rPr>
        <w:t>`</w:t>
      </w:r>
      <w:r>
        <w:rPr>
          <w:rFonts w:hint="default"/>
          <w:lang w:val="en-US" w:eastAsia="zh-CN"/>
        </w:rPr>
        <w:t>no-appendfsync-on-rewrite no</w:t>
      </w:r>
      <w:r>
        <w:rPr>
          <w:rFonts w:hint="default"/>
          <w:color w:val="0000FF"/>
          <w:shd w:val="clear" w:fill="7DDED6" w:themeFill="accent5" w:themeFillTint="99"/>
          <w:lang w:val="en-US" w:eastAsia="zh-CN"/>
        </w:rPr>
        <w:t>`</w:t>
      </w:r>
      <w:r>
        <w:rPr>
          <w:rFonts w:hint="default"/>
          <w:lang w:val="en-US" w:eastAsia="zh-CN"/>
        </w:rPr>
        <w:t xml:space="preserve"> 表示不重写aof文件，如果开启的话会在每次 Fsync 时都重写，影响服务器性能，因此默认值为 no，不建议开启aof文件重写</w:t>
      </w:r>
    </w:p>
    <w:p w14:paraId="58833DD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要显示反撇号，需要使用2个反撇号括起来，</w:t>
      </w:r>
    </w:p>
    <w:p w14:paraId="12496AEE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如：</w:t>
      </w:r>
      <w:r>
        <w:rPr>
          <w:rFonts w:hint="default"/>
          <w:shd w:val="clear" w:fill="7DDED6" w:themeFill="accent5" w:themeFillTint="99"/>
          <w:lang w:val="en-US" w:eastAsia="zh-CN"/>
        </w:rPr>
        <w:t>``</w:t>
      </w:r>
      <w:r>
        <w:rPr>
          <w:rFonts w:hint="default"/>
          <w:shd w:val="clear" w:fill="EF939E" w:themeFill="accent6" w:themeFillTint="99"/>
          <w:lang w:val="en-US" w:eastAsia="zh-CN"/>
        </w:rPr>
        <w:t xml:space="preserve"> </w:t>
      </w:r>
      <w:r>
        <w:rPr>
          <w:rFonts w:hint="default"/>
          <w:lang w:val="en-US" w:eastAsia="zh-CN"/>
        </w:rPr>
        <w:t>select name from testdb where id=`1234`</w:t>
      </w:r>
      <w:r>
        <w:rPr>
          <w:rFonts w:hint="default"/>
          <w:shd w:val="clear" w:fill="EF939E" w:themeFill="accent6" w:themeFillTint="99"/>
          <w:lang w:val="en-US" w:eastAsia="zh-CN"/>
        </w:rPr>
        <w:t xml:space="preserve"> </w:t>
      </w:r>
      <w:r>
        <w:rPr>
          <w:rFonts w:hint="default"/>
          <w:shd w:val="clear" w:fill="7DDED6" w:themeFill="accent5" w:themeFillTint="99"/>
          <w:lang w:val="en-US" w:eastAsia="zh-CN"/>
        </w:rPr>
        <w:t>``</w:t>
      </w:r>
      <w:r>
        <w:rPr>
          <w:rFonts w:hint="default"/>
          <w:lang w:val="en-US" w:eastAsia="zh-CN"/>
        </w:rPr>
        <w:t>这样的代码</w:t>
      </w:r>
    </w:p>
    <w:p w14:paraId="032A8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508F05A3">
      <w:r>
        <w:drawing>
          <wp:inline distT="0" distB="0" distL="114300" distR="114300">
            <wp:extent cx="6614160" cy="234696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1416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1E2E9">
      <w:pPr>
        <w:rPr>
          <w:rFonts w:hint="default"/>
          <w:lang w:val="en-US" w:eastAsia="zh-CN"/>
        </w:rPr>
      </w:pPr>
    </w:p>
    <w:p w14:paraId="1931ADF7">
      <w:pPr>
        <w:rPr>
          <w:rFonts w:hint="default"/>
          <w:lang w:val="en-US" w:eastAsia="zh-CN"/>
        </w:rPr>
      </w:pPr>
    </w:p>
    <w:p w14:paraId="22ACC000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5241BD76">
      <w:pPr>
        <w:outlineLvl w:val="1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#文本高亮</w:t>
      </w:r>
    </w:p>
    <w:p w14:paraId="1CD99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文本高亮不是标准 Markdown 语法，但许多扩展支持</w:t>
      </w:r>
    </w:p>
    <w:p w14:paraId="7B568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用2个=等号括起来（不常用），或者用&lt;mark&gt; &lt;/mark&gt;</w:t>
      </w:r>
    </w:p>
    <w:p w14:paraId="1A8A6A6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1F1110AA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第一章、Redis简介</w:t>
      </w:r>
    </w:p>
    <w:p w14:paraId="02BE9DE4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## 1.1持久化机制</w:t>
      </w:r>
    </w:p>
    <w:p w14:paraId="19A84D93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正常的普通文本：Redis 提供了 RDB 和 AOF 两种不同的数据持久化方式</w:t>
      </w:r>
    </w:p>
    <w:p w14:paraId="7FD9C1A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配置 `no-appendfsync-on-rewrite no` 表示不重写aof文件，如果开启的话会在每次 Fsync 时都重写，影响服务器性能，因此默认值为 no，不建议开启aof文件重写</w:t>
      </w:r>
    </w:p>
    <w:p w14:paraId="4FF2AFE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这里是</w:t>
      </w:r>
      <w:r>
        <w:rPr>
          <w:rFonts w:hint="default"/>
          <w:color w:val="0000FF"/>
          <w:lang w:val="en-US" w:eastAsia="zh-CN"/>
        </w:rPr>
        <w:t>&lt;mark&gt;</w:t>
      </w:r>
      <w:r>
        <w:rPr>
          <w:rFonts w:hint="default"/>
          <w:lang w:val="en-US" w:eastAsia="zh-CN"/>
        </w:rPr>
        <w:t>高亮</w:t>
      </w:r>
      <w:r>
        <w:rPr>
          <w:rFonts w:hint="default"/>
          <w:color w:val="0000FF"/>
          <w:lang w:val="en-US" w:eastAsia="zh-CN"/>
        </w:rPr>
        <w:t>&lt;/mark&gt;</w:t>
      </w:r>
      <w:r>
        <w:rPr>
          <w:rFonts w:hint="default"/>
          <w:lang w:val="en-US" w:eastAsia="zh-CN"/>
        </w:rPr>
        <w:t>的文本</w:t>
      </w:r>
    </w:p>
    <w:p w14:paraId="14FB3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5D948EB4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637020" cy="2156460"/>
            <wp:effectExtent l="0" t="0" r="762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40FC9">
      <w:pPr>
        <w:rPr>
          <w:rFonts w:hint="default"/>
          <w:lang w:val="en-US" w:eastAsia="zh-CN"/>
        </w:rPr>
      </w:pPr>
    </w:p>
    <w:p w14:paraId="571E0085">
      <w:pPr>
        <w:rPr>
          <w:rFonts w:hint="default"/>
          <w:lang w:val="en-US" w:eastAsia="zh-CN"/>
        </w:rPr>
      </w:pPr>
    </w:p>
    <w:p w14:paraId="1F3C6D09">
      <w:pPr>
        <w:outlineLvl w:val="1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728EEE69">
      <w:pPr>
        <w:outlineLvl w:val="1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#展示空格</w:t>
      </w:r>
    </w:p>
    <w:p w14:paraId="47750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我们在markdown里连续写了若干个空格，但在效果展示时，只展示一个</w:t>
      </w:r>
    </w:p>
    <w:p w14:paraId="6BCFBB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此时，需要使用 空格实体描述符</w:t>
      </w:r>
    </w:p>
    <w:p w14:paraId="5D77FF2E">
      <w:pPr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10"/>
        <w:gridCol w:w="4080"/>
        <w:gridCol w:w="3098"/>
      </w:tblGrid>
      <w:tr w14:paraId="073E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10" w:type="dxa"/>
            <w:shd w:val="clear" w:color="auto" w:fill="DBE3F4" w:themeFill="accent1" w:themeFillTint="32"/>
          </w:tcPr>
          <w:p w14:paraId="042CF2B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空格实体</w:t>
            </w:r>
          </w:p>
        </w:tc>
        <w:tc>
          <w:tcPr>
            <w:tcW w:w="4080" w:type="dxa"/>
            <w:shd w:val="clear" w:color="auto" w:fill="DBE3F4" w:themeFill="accent1" w:themeFillTint="32"/>
          </w:tcPr>
          <w:p w14:paraId="31B3409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3098" w:type="dxa"/>
            <w:shd w:val="clear" w:color="auto" w:fill="DBE3F4" w:themeFill="accent1" w:themeFillTint="32"/>
          </w:tcPr>
          <w:p w14:paraId="3674B3E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宽度</w:t>
            </w:r>
          </w:p>
        </w:tc>
      </w:tr>
      <w:tr w14:paraId="422D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10" w:type="dxa"/>
          </w:tcPr>
          <w:p w14:paraId="22263A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&amp;nbsp;</w:t>
            </w:r>
          </w:p>
        </w:tc>
        <w:tc>
          <w:tcPr>
            <w:tcW w:w="4080" w:type="dxa"/>
          </w:tcPr>
          <w:p w14:paraId="1D90A5D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不换行空格（Non-Breaking Space）</w:t>
            </w:r>
          </w:p>
        </w:tc>
        <w:tc>
          <w:tcPr>
            <w:tcW w:w="3098" w:type="dxa"/>
          </w:tcPr>
          <w:p w14:paraId="7B82B8A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1个英文字符宽度</w:t>
            </w:r>
          </w:p>
        </w:tc>
      </w:tr>
      <w:tr w14:paraId="6FD6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10" w:type="dxa"/>
          </w:tcPr>
          <w:p w14:paraId="1E83CC8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&amp;ensp;</w:t>
            </w:r>
          </w:p>
        </w:tc>
        <w:tc>
          <w:tcPr>
            <w:tcW w:w="4080" w:type="dxa"/>
          </w:tcPr>
          <w:p w14:paraId="22ED48F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半角空格（En Space）</w:t>
            </w:r>
          </w:p>
        </w:tc>
        <w:tc>
          <w:tcPr>
            <w:tcW w:w="3098" w:type="dxa"/>
          </w:tcPr>
          <w:p w14:paraId="70B6104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半个中文字符宽度</w:t>
            </w:r>
          </w:p>
        </w:tc>
      </w:tr>
      <w:tr w14:paraId="50C9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10" w:type="dxa"/>
          </w:tcPr>
          <w:p w14:paraId="58C10F5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&amp;emsp;</w:t>
            </w:r>
          </w:p>
        </w:tc>
        <w:tc>
          <w:tcPr>
            <w:tcW w:w="4080" w:type="dxa"/>
          </w:tcPr>
          <w:p w14:paraId="4A198A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全角空格（Em Space）</w:t>
            </w:r>
          </w:p>
        </w:tc>
        <w:tc>
          <w:tcPr>
            <w:tcW w:w="3098" w:type="dxa"/>
          </w:tcPr>
          <w:p w14:paraId="7F337E1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一个中文字符宽度</w:t>
            </w:r>
          </w:p>
        </w:tc>
      </w:tr>
    </w:tbl>
    <w:p w14:paraId="3381C0B0">
      <w:pPr>
        <w:rPr>
          <w:rFonts w:hint="default"/>
          <w:lang w:val="en-US" w:eastAsia="zh-CN"/>
        </w:rPr>
      </w:pPr>
    </w:p>
    <w:p w14:paraId="794F8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5B7B8149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第一章、xx</w:t>
      </w:r>
    </w:p>
    <w:p w14:paraId="596B585F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/opt</w:t>
      </w:r>
    </w:p>
    <w:p w14:paraId="27D3A2C2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|-mysoft</w:t>
      </w:r>
    </w:p>
    <w:p w14:paraId="76400BD6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|&amp;nbsp;&amp;nbsp;|-dir1</w:t>
      </w:r>
    </w:p>
    <w:p w14:paraId="3AB377ED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|&amp;nbsp;&amp;nbsp;&amp;nbsp;&amp;nbsp;&amp;nbsp;|-dir2</w:t>
      </w:r>
    </w:p>
    <w:p w14:paraId="6E8A34C6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|&amp;nbsp;&amp;nbsp;&amp;nbsp;&amp;nbsp;&amp;nbsp;&amp;nbsp;&amp;nbsp;&amp;nbsp;|-file</w:t>
      </w:r>
    </w:p>
    <w:p w14:paraId="021FE3AE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|-readme.md</w:t>
      </w:r>
    </w:p>
    <w:p w14:paraId="6220D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7263B93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137660" cy="2133600"/>
            <wp:effectExtent l="0" t="0" r="762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DB286">
      <w:pPr>
        <w:rPr>
          <w:rFonts w:hint="default"/>
          <w:lang w:val="en-US" w:eastAsia="zh-CN"/>
        </w:rPr>
      </w:pPr>
    </w:p>
    <w:p w14:paraId="55BBAB88">
      <w:pPr>
        <w:rPr>
          <w:rFonts w:hint="default"/>
          <w:lang w:val="en-US" w:eastAsia="zh-CN"/>
        </w:rPr>
      </w:pPr>
    </w:p>
    <w:p w14:paraId="633D7A59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73368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#段落内换行</w:t>
      </w:r>
    </w:p>
    <w:p w14:paraId="5DE3E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在要换行的行尾添加2个空格，示例：</w:t>
      </w:r>
    </w:p>
    <w:p w14:paraId="535C54EC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第一章、Redis简介</w:t>
      </w:r>
    </w:p>
    <w:p w14:paraId="5F7A4769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## 1.1持久化机制</w:t>
      </w:r>
    </w:p>
    <w:p w14:paraId="49B00075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正常的普通文本：Redis 提供了 RDB 和 AOF 两种不同的数据持久化方式</w:t>
      </w:r>
    </w:p>
    <w:p w14:paraId="2A381F36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 `no-appendfsync-on-rewrite no` 表示不重写aof文件，</w:t>
      </w:r>
      <w:r>
        <w:rPr>
          <w:rFonts w:hint="eastAsia"/>
          <w:shd w:val="clear" w:fill="F9DBDF" w:themeFill="accent6" w:themeFillTint="32"/>
          <w:lang w:val="en-US" w:eastAsia="zh-CN"/>
        </w:rPr>
        <w:t xml:space="preserve"> </w:t>
      </w:r>
      <w:r>
        <w:rPr>
          <w:rFonts w:hint="eastAsia"/>
          <w:shd w:val="clear" w:fill="B5C7EA" w:themeFill="accent1" w:themeFillTint="66"/>
          <w:lang w:val="en-US" w:eastAsia="zh-CN"/>
        </w:rPr>
        <w:t xml:space="preserve"> </w:t>
      </w:r>
    </w:p>
    <w:p w14:paraId="1F0D8F4B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如果开启的话会在每次 Fsync 时都重写，影响服务器性能，因此默认值为 no，不建议开启aof文件重写</w:t>
      </w:r>
    </w:p>
    <w:p w14:paraId="5A041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42BEBCF4">
      <w:r>
        <w:drawing>
          <wp:inline distT="0" distB="0" distL="114300" distR="114300">
            <wp:extent cx="6758940" cy="2156460"/>
            <wp:effectExtent l="0" t="0" r="7620" b="762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5894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D7DA9"/>
    <w:p w14:paraId="7F00DFC4"/>
    <w:p w14:paraId="7DB20B4B">
      <w:pPr>
        <w:outlineLvl w:val="1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5CF2E370">
      <w:pPr>
        <w:outlineLvl w:val="0"/>
        <w:rPr>
          <w:rFonts w:hint="default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★列表</w:t>
      </w:r>
    </w:p>
    <w:p w14:paraId="64842762">
      <w:pPr>
        <w:outlineLvl w:val="9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</w:t>
      </w:r>
      <w:r>
        <w:rPr>
          <w:rFonts w:hint="default"/>
          <w:b/>
          <w:bCs/>
          <w:sz w:val="28"/>
          <w:szCs w:val="28"/>
          <w:lang w:val="en-US" w:eastAsia="zh-CN"/>
        </w:rPr>
        <w:t>无序列表</w:t>
      </w:r>
    </w:p>
    <w:p w14:paraId="1E5AF7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无序列表使用星号</w:t>
      </w:r>
      <w:r>
        <w:rPr>
          <w:rFonts w:hint="default"/>
          <w:color w:val="0000FF"/>
          <w:shd w:val="clear" w:fill="E3F2D9" w:themeFill="accent4" w:themeFillTint="32"/>
          <w:lang w:val="en-US" w:eastAsia="zh-CN"/>
        </w:rPr>
        <w:t>*</w:t>
      </w:r>
      <w:r>
        <w:rPr>
          <w:rFonts w:hint="default"/>
          <w:lang w:val="en-US" w:eastAsia="zh-CN"/>
        </w:rPr>
        <w:t>、加号</w:t>
      </w:r>
      <w:r>
        <w:rPr>
          <w:rFonts w:hint="default"/>
          <w:shd w:val="clear" w:fill="E3F2D9" w:themeFill="accent4" w:themeFillTint="32"/>
          <w:lang w:val="en-US" w:eastAsia="zh-CN"/>
        </w:rPr>
        <w:t>+</w:t>
      </w:r>
      <w:r>
        <w:rPr>
          <w:rFonts w:hint="default"/>
          <w:lang w:val="en-US" w:eastAsia="zh-CN"/>
        </w:rPr>
        <w:t>或是减号</w:t>
      </w:r>
      <w:r>
        <w:rPr>
          <w:rFonts w:hint="default"/>
          <w:shd w:val="clear" w:fill="E3F2D9" w:themeFill="accent4" w:themeFillTint="32"/>
          <w:lang w:val="en-US" w:eastAsia="zh-CN"/>
        </w:rPr>
        <w:t>-</w:t>
      </w:r>
      <w:r>
        <w:rPr>
          <w:rFonts w:hint="default"/>
          <w:lang w:val="en-US" w:eastAsia="zh-CN"/>
        </w:rPr>
        <w:t>作为列表标记，这些标记后面要添加一个空格，然后再填写内容</w:t>
      </w:r>
    </w:p>
    <w:p w14:paraId="4620D65E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建议统一使用减号</w:t>
      </w:r>
      <w:r>
        <w:rPr>
          <w:rFonts w:hint="default"/>
          <w:shd w:val="clear" w:fill="E3F2D9" w:themeFill="accent4" w:themeFillTint="32"/>
          <w:lang w:val="en-US" w:eastAsia="zh-CN"/>
        </w:rPr>
        <w:t>-</w:t>
      </w:r>
      <w:r>
        <w:rPr>
          <w:rFonts w:hint="default"/>
          <w:lang w:val="en-US" w:eastAsia="zh-CN"/>
        </w:rPr>
        <w:t>，因为它在视觉上更清晰</w:t>
      </w:r>
      <w:r>
        <w:rPr>
          <w:rFonts w:hint="eastAsia"/>
          <w:lang w:val="en-US" w:eastAsia="zh-CN"/>
        </w:rPr>
        <w:t>，-减号与后面的内容之间要有一个空格，示例：</w:t>
      </w:r>
    </w:p>
    <w:p w14:paraId="1AC5A460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第一章、Redis简介</w:t>
      </w:r>
    </w:p>
    <w:p w14:paraId="217C2D0D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## 1.1持久化机制</w:t>
      </w:r>
    </w:p>
    <w:p w14:paraId="6D5E28D6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hd w:val="clear" w:fill="B5C7EA" w:themeFill="accent1" w:themeFillTint="66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正常的普通文本：Redis 提供了 RDB 和 AOF 两种不同的数据持久化方式</w:t>
      </w:r>
    </w:p>
    <w:p w14:paraId="04564077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hd w:val="clear" w:fill="B5C7EA" w:themeFill="accent1" w:themeFillTint="66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配置 `no-appendfsync-on-rewrite no` 表示不重写aof文件</w:t>
      </w:r>
    </w:p>
    <w:p w14:paraId="2C3A4D5D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hd w:val="clear" w:fill="B5C7EA" w:themeFill="accent1" w:themeFillTint="66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如果开启的话会在每次 Fsync 时都重写，影响服务器性能，因此默认值为 no，不建议开启aof文件重写</w:t>
      </w:r>
    </w:p>
    <w:p w14:paraId="5D5D1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357A6A4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779135" cy="1978025"/>
            <wp:effectExtent l="0" t="0" r="12065" b="317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79135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494C0">
      <w:pPr>
        <w:rPr>
          <w:rFonts w:hint="default"/>
          <w:lang w:val="en-US" w:eastAsia="zh-CN"/>
        </w:rPr>
      </w:pPr>
    </w:p>
    <w:p w14:paraId="42CA57E2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#有序列表</w:t>
      </w:r>
    </w:p>
    <w:p w14:paraId="3973E9D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使用数字加.点号 表示有序列表，点号与后面正文之间要有空格</w:t>
      </w:r>
    </w:p>
    <w:p w14:paraId="569C4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2CCB37B3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第一章、Redis简介</w:t>
      </w:r>
    </w:p>
    <w:p w14:paraId="0E09D0D7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## 1.1持久化机制</w:t>
      </w:r>
    </w:p>
    <w:p w14:paraId="04894A51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shd w:val="clear" w:fill="B5C7EA" w:themeFill="accent1" w:themeFillTint="66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正常的普通文本：Redis 提供了 RDB 和 AOF 两种不同的数据持久化方式</w:t>
      </w:r>
    </w:p>
    <w:p w14:paraId="3330892A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shd w:val="clear" w:fill="B5C7EA" w:themeFill="accent1" w:themeFillTint="66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配置 `no-appendfsync-on-rewrite no` 表示不重写aof文件</w:t>
      </w:r>
    </w:p>
    <w:p w14:paraId="54C89E7F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shd w:val="clear" w:fill="B5C7EA" w:themeFill="accent1" w:themeFillTint="66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如果开启的话会在每次 Fsync 时都重写，影响服务器性能，因此默认值为 no，不建议开启aof文件重写</w:t>
      </w:r>
    </w:p>
    <w:p w14:paraId="34805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006C69AF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314950" cy="1731645"/>
            <wp:effectExtent l="0" t="0" r="3810" b="571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92A80">
      <w:pPr>
        <w:rPr>
          <w:rFonts w:hint="default"/>
          <w:lang w:val="en-US" w:eastAsia="zh-CN"/>
        </w:rPr>
      </w:pPr>
    </w:p>
    <w:p w14:paraId="0E78380C">
      <w:pPr>
        <w:rPr>
          <w:rFonts w:hint="default"/>
          <w:lang w:val="en-US" w:eastAsia="zh-CN"/>
        </w:rPr>
      </w:pPr>
    </w:p>
    <w:p w14:paraId="5B67369F">
      <w:pPr>
        <w:rPr>
          <w:rFonts w:hint="default"/>
          <w:lang w:val="en-US" w:eastAsia="zh-CN"/>
        </w:rPr>
      </w:pPr>
    </w:p>
    <w:p w14:paraId="22960D95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#列表嵌套</w:t>
      </w:r>
    </w:p>
    <w:p w14:paraId="1A94B6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16E6D4E5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第一章、Redis简介</w:t>
      </w:r>
    </w:p>
    <w:p w14:paraId="066F7363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## 1.1持久化机制</w:t>
      </w:r>
    </w:p>
    <w:p w14:paraId="57A31DAF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正常的普通文本：Redis 提供了 RDB 和 AOF 两种不同的数据持久化方式</w:t>
      </w:r>
    </w:p>
    <w:p w14:paraId="5B4FB80D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- xxxxxxxxxx</w:t>
      </w:r>
    </w:p>
    <w:p w14:paraId="41028F18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- yyyyyyyyyyyy</w:t>
      </w:r>
    </w:p>
    <w:p w14:paraId="4113B40F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配置 `no-appendfsync-on-rewrite no` 表示不重写aof文件</w:t>
      </w:r>
    </w:p>
    <w:p w14:paraId="660927F5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- xxxxxxxxx</w:t>
      </w:r>
    </w:p>
    <w:p w14:paraId="16427453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- yyyyyyyyyy</w:t>
      </w:r>
    </w:p>
    <w:p w14:paraId="1FF6713F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如果开启的话会在每次 Fsync 时都重写，影响服务器性能，因此默认值为 no，不建议开启aof文件重写</w:t>
      </w:r>
    </w:p>
    <w:p w14:paraId="45539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4A1AE941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870575" cy="3089910"/>
            <wp:effectExtent l="0" t="0" r="12065" b="381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70575" cy="308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B9B87">
      <w:pPr>
        <w:rPr>
          <w:rFonts w:hint="default"/>
          <w:lang w:val="en-US" w:eastAsia="zh-CN"/>
        </w:rPr>
      </w:pPr>
    </w:p>
    <w:p w14:paraId="627B1C19">
      <w:pPr>
        <w:rPr>
          <w:rFonts w:hint="default"/>
          <w:lang w:val="en-US" w:eastAsia="zh-CN"/>
        </w:rPr>
      </w:pPr>
    </w:p>
    <w:p w14:paraId="17CC968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#任务列表</w:t>
      </w:r>
    </w:p>
    <w:p w14:paraId="0A76693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任务列表是 GitHub 风格 Markdown 的扩展功能，现在被广泛支持</w:t>
      </w:r>
    </w:p>
    <w:p w14:paraId="7E3DC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248BAE19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第一章、Redis简介</w:t>
      </w:r>
    </w:p>
    <w:p w14:paraId="1EFE06DC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## 1.1持久化机制</w:t>
      </w:r>
    </w:p>
    <w:p w14:paraId="5069D899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>- [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未完成的任务</w:t>
      </w:r>
    </w:p>
    <w:p w14:paraId="1D715580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>- [x]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已完成的任务</w:t>
      </w:r>
    </w:p>
    <w:p w14:paraId="38E4E466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>- [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其他任务</w:t>
      </w:r>
    </w:p>
    <w:p w14:paraId="5D9BA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16E6F185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549140" cy="2004060"/>
            <wp:effectExtent l="0" t="0" r="7620" b="762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D2632">
      <w:pPr>
        <w:rPr>
          <w:rFonts w:hint="default"/>
          <w:lang w:val="en-US" w:eastAsia="zh-CN"/>
        </w:rPr>
      </w:pPr>
    </w:p>
    <w:p w14:paraId="1262E53E">
      <w:pPr>
        <w:rPr>
          <w:rFonts w:hint="default"/>
          <w:lang w:val="en-US" w:eastAsia="zh-CN"/>
        </w:rPr>
      </w:pPr>
    </w:p>
    <w:p w14:paraId="5A854BAF">
      <w:pPr>
        <w:outlineLvl w:val="0"/>
        <w:rPr>
          <w:rFonts w:hint="eastAsia"/>
          <w:b/>
          <w:bCs/>
          <w:sz w:val="32"/>
          <w:szCs w:val="32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203092AB">
      <w:pPr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★区块引用</w:t>
      </w:r>
    </w:p>
    <w:p w14:paraId="018C79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Markdown 区块引用是在段落开头使用 &gt; 符号 ，然后后面紧跟一个空格符号</w:t>
      </w:r>
    </w:p>
    <w:p w14:paraId="2D180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45C6A592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第一章、Redis简介</w:t>
      </w:r>
    </w:p>
    <w:p w14:paraId="48D92413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## 1.1持久化机制</w:t>
      </w:r>
    </w:p>
    <w:p w14:paraId="699230E9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正常的普通文本：Redis 提供了 RDB 和 AOF 两种不同的数据持久化方式</w:t>
      </w:r>
    </w:p>
    <w:p w14:paraId="2206F34B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&gt; 配置 `no-appendfsync-on-rewrite no` 表示不重写aof文件</w:t>
      </w:r>
    </w:p>
    <w:p w14:paraId="4B009AE8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&gt; 如果开启的话会在每次 Fsync 时都重写，影响服务器性能，因此默认值为 no，不建议开启aof文件重写</w:t>
      </w:r>
    </w:p>
    <w:p w14:paraId="56049C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720AC1A7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320155" cy="2108835"/>
            <wp:effectExtent l="0" t="0" r="444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20155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5D6B0">
      <w:pPr>
        <w:rPr>
          <w:rFonts w:hint="default"/>
          <w:lang w:val="en-US" w:eastAsia="zh-CN"/>
        </w:rPr>
      </w:pPr>
    </w:p>
    <w:p w14:paraId="1FEBFBDA">
      <w:pPr>
        <w:rPr>
          <w:rFonts w:hint="default"/>
          <w:lang w:val="en-US" w:eastAsia="zh-CN"/>
        </w:rPr>
      </w:pPr>
    </w:p>
    <w:p w14:paraId="7E164EB5">
      <w:pPr>
        <w:rPr>
          <w:rFonts w:hint="default"/>
          <w:lang w:val="en-US" w:eastAsia="zh-CN"/>
        </w:rPr>
      </w:pPr>
    </w:p>
    <w:p w14:paraId="3C0D30DD">
      <w:pPr>
        <w:outlineLvl w:val="0"/>
        <w:rPr>
          <w:rFonts w:hint="eastAsia"/>
          <w:b/>
          <w:bCs/>
          <w:sz w:val="32"/>
          <w:szCs w:val="32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4E15736C">
      <w:pPr>
        <w:outlineLvl w:val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★代码</w:t>
      </w:r>
    </w:p>
    <w:p w14:paraId="55A6ED1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使用三个`反撇号包裹一段代码，第一行的```后可紧跟语言名称，可也不指定语言</w:t>
      </w:r>
    </w:p>
    <w:p w14:paraId="3AE5C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7E931E8E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第一章、Python学习</w:t>
      </w:r>
    </w:p>
    <w:p w14:paraId="6C487CA0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## 1.1基本数据类型</w:t>
      </w:r>
    </w:p>
    <w:p w14:paraId="752AAD94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正常的普通文本：helloworld入门</w:t>
      </w:r>
    </w:p>
    <w:p w14:paraId="311C5219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```python</w:t>
      </w:r>
    </w:p>
    <w:p w14:paraId="4F974D2F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a=1</w:t>
      </w:r>
    </w:p>
    <w:p w14:paraId="6BF2EDF4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b=2</w:t>
      </w:r>
    </w:p>
    <w:p w14:paraId="727FCCCC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c=a+b</w:t>
      </w:r>
    </w:p>
    <w:p w14:paraId="6988DE55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print(c)</w:t>
      </w:r>
    </w:p>
    <w:p w14:paraId="37071161">
      <w:pPr>
        <w:shd w:val="clear" w:fill="E3F2D9" w:themeFill="accent4" w:themeFillTint="32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```</w:t>
      </w:r>
    </w:p>
    <w:p w14:paraId="78030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结果：</w:t>
      </w:r>
    </w:p>
    <w:p w14:paraId="403FF1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&gt; 3</w:t>
      </w:r>
    </w:p>
    <w:p w14:paraId="1968E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28B5640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981575" cy="2759075"/>
            <wp:effectExtent l="0" t="0" r="1905" b="1460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B32DB">
      <w:pPr>
        <w:rPr>
          <w:rFonts w:hint="default"/>
          <w:lang w:val="en-US" w:eastAsia="zh-CN"/>
        </w:rPr>
      </w:pPr>
    </w:p>
    <w:p w14:paraId="3620EC55">
      <w:pPr>
        <w:rPr>
          <w:rFonts w:hint="default"/>
          <w:lang w:val="en-US" w:eastAsia="zh-CN"/>
        </w:rPr>
      </w:pPr>
    </w:p>
    <w:p w14:paraId="498A7795">
      <w:pPr>
        <w:rPr>
          <w:rFonts w:hint="default"/>
          <w:lang w:val="en-US" w:eastAsia="zh-CN"/>
        </w:rPr>
      </w:pPr>
    </w:p>
    <w:p w14:paraId="00213F30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0B6FA11">
      <w:pPr>
        <w:outlineLvl w:val="0"/>
        <w:rPr>
          <w:rFonts w:hint="default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★链接</w:t>
      </w:r>
    </w:p>
    <w:p w14:paraId="3568B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01B9C4E9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第一章、Python学习</w:t>
      </w:r>
    </w:p>
    <w:p w14:paraId="0D8C7031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## 1.1基本数据类型</w:t>
      </w:r>
    </w:p>
    <w:p w14:paraId="6684A04A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正常的普通文本：helloworld入门</w:t>
      </w:r>
    </w:p>
    <w:p w14:paraId="4D78B4FC">
      <w:pPr>
        <w:shd w:val="clear" w:fill="E3F2D9" w:themeFill="accent4" w:themeFillTint="32"/>
        <w:rPr>
          <w:rFonts w:hint="eastAsia"/>
          <w:color w:val="0000FF"/>
          <w:lang w:val="en-US" w:eastAsia="zh-CN"/>
        </w:rPr>
      </w:pPr>
      <w:r>
        <w:rPr>
          <w:rFonts w:hint="eastAsia"/>
          <w:lang w:val="en-US" w:eastAsia="zh-CN"/>
        </w:rPr>
        <w:t xml:space="preserve">更多内容可参考1 </w:t>
      </w:r>
      <w:r>
        <w:rPr>
          <w:rFonts w:hint="eastAsia"/>
          <w:color w:val="0000FF"/>
          <w:lang w:val="en-US" w:eastAsia="zh-CN"/>
        </w:rPr>
        <w:t>[</w:t>
      </w:r>
      <w:r>
        <w:rPr>
          <w:rFonts w:hint="eastAsia"/>
          <w:color w:val="C65F10" w:themeColor="accent2" w:themeShade="BF"/>
          <w:lang w:val="en-US" w:eastAsia="zh-CN"/>
        </w:rPr>
        <w:t>python学习1</w:t>
      </w:r>
      <w:r>
        <w:rPr>
          <w:rFonts w:hint="eastAsia"/>
          <w:color w:val="0000FF"/>
          <w:lang w:val="en-US" w:eastAsia="zh-CN"/>
        </w:rPr>
        <w:t>](</w:t>
      </w:r>
      <w:r>
        <w:rPr>
          <w:rFonts w:hint="eastAsia"/>
          <w:color w:val="C81D31" w:themeColor="accent6" w:themeShade="BF"/>
          <w:lang w:val="en-US" w:eastAsia="zh-CN"/>
        </w:rPr>
        <w:t>https://xxxx.com</w:t>
      </w:r>
      <w:r>
        <w:rPr>
          <w:rFonts w:hint="eastAsia"/>
          <w:color w:val="0000FF"/>
          <w:lang w:val="en-US" w:eastAsia="zh-CN"/>
        </w:rPr>
        <w:t>)</w:t>
      </w:r>
    </w:p>
    <w:p w14:paraId="3070DE3C">
      <w:pPr>
        <w:shd w:val="clear" w:fill="E3F2D9" w:themeFill="accent4" w:themeFillTint="32"/>
        <w:rPr>
          <w:rFonts w:hint="eastAsia"/>
          <w:color w:val="0000FF"/>
          <w:lang w:val="en-US" w:eastAsia="zh-CN"/>
        </w:rPr>
      </w:pPr>
      <w:r>
        <w:rPr>
          <w:rFonts w:hint="eastAsia"/>
          <w:lang w:val="en-US" w:eastAsia="zh-CN"/>
        </w:rPr>
        <w:t xml:space="preserve">更多内容可参考2 </w:t>
      </w:r>
      <w:r>
        <w:rPr>
          <w:rFonts w:hint="eastAsia"/>
          <w:color w:val="0000FF"/>
          <w:lang w:val="en-US" w:eastAsia="zh-CN"/>
        </w:rPr>
        <w:t>[</w:t>
      </w:r>
      <w:r>
        <w:rPr>
          <w:rFonts w:hint="eastAsia"/>
          <w:color w:val="C65F10" w:themeColor="accent2" w:themeShade="BF"/>
          <w:lang w:val="en-US" w:eastAsia="zh-CN"/>
        </w:rPr>
        <w:t>python学习2</w:t>
      </w:r>
      <w:r>
        <w:rPr>
          <w:rFonts w:hint="eastAsia"/>
          <w:color w:val="0000FF"/>
          <w:lang w:val="en-US" w:eastAsia="zh-CN"/>
        </w:rPr>
        <w:t>](</w:t>
      </w:r>
      <w:r>
        <w:rPr>
          <w:rFonts w:hint="eastAsia"/>
          <w:color w:val="C81D31" w:themeColor="accent6" w:themeShade="BF"/>
          <w:lang w:val="en-US" w:eastAsia="zh-CN"/>
        </w:rPr>
        <w:t>https://xxxx.com</w:t>
      </w:r>
      <w:r>
        <w:rPr>
          <w:rFonts w:hint="eastAsia"/>
          <w:color w:val="C81D31" w:themeColor="accent6" w:themeShade="BF"/>
          <w:shd w:val="clear" w:fill="B5C7EA" w:themeFill="accent1" w:themeFillTint="66"/>
          <w:lang w:val="en-US" w:eastAsia="zh-CN"/>
        </w:rPr>
        <w:t xml:space="preserve"> </w:t>
      </w:r>
      <w:r>
        <w:rPr>
          <w:rFonts w:hint="eastAsia"/>
          <w:color w:val="7030A0"/>
          <w:lang w:val="en-US" w:eastAsia="zh-CN"/>
        </w:rPr>
        <w:t>"鼠标移上来就会显示这个提示语"</w:t>
      </w:r>
      <w:r>
        <w:rPr>
          <w:rFonts w:hint="eastAsia"/>
          <w:color w:val="0000FF"/>
          <w:lang w:val="en-US" w:eastAsia="zh-CN"/>
        </w:rPr>
        <w:t>)</w:t>
      </w:r>
    </w:p>
    <w:p w14:paraId="68B70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49AEAAF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387340" cy="2506980"/>
            <wp:effectExtent l="0" t="0" r="7620" b="762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8734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4E9AB">
      <w:pPr>
        <w:rPr>
          <w:rFonts w:hint="default"/>
          <w:lang w:val="en-US" w:eastAsia="zh-CN"/>
        </w:rPr>
      </w:pPr>
    </w:p>
    <w:p w14:paraId="1E2A491A">
      <w:pPr>
        <w:rPr>
          <w:rFonts w:hint="default"/>
          <w:lang w:val="en-US" w:eastAsia="zh-CN"/>
        </w:rPr>
      </w:pPr>
    </w:p>
    <w:p w14:paraId="433D60EA">
      <w:pPr>
        <w:rPr>
          <w:rFonts w:hint="default"/>
          <w:lang w:val="en-US" w:eastAsia="zh-CN"/>
        </w:rPr>
      </w:pPr>
    </w:p>
    <w:p w14:paraId="4B0D545E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BFBBD05">
      <w:pPr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★图片</w:t>
      </w:r>
    </w:p>
    <w:p w14:paraId="324A34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![替代文字](</w:t>
      </w:r>
      <w:r>
        <w:rPr>
          <w:rFonts w:hint="eastAsia"/>
          <w:lang w:val="en-US" w:eastAsia="zh-CN"/>
        </w:rPr>
        <w:t>图片文件路径</w:t>
      </w:r>
      <w:r>
        <w:rPr>
          <w:rFonts w:hint="default"/>
          <w:lang w:val="en-US" w:eastAsia="zh-CN"/>
        </w:rPr>
        <w:t xml:space="preserve"> "</w:t>
      </w:r>
      <w:r>
        <w:rPr>
          <w:rFonts w:hint="eastAsia"/>
          <w:lang w:val="en-US" w:eastAsia="zh-CN"/>
        </w:rPr>
        <w:t>图片标题</w:t>
      </w:r>
      <w:r>
        <w:rPr>
          <w:rFonts w:hint="default"/>
          <w:lang w:val="en-US" w:eastAsia="zh-CN"/>
        </w:rPr>
        <w:t>")</w:t>
      </w:r>
    </w:p>
    <w:p w14:paraId="490E0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0ECE9968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第一章、Python学习</w:t>
      </w:r>
    </w:p>
    <w:p w14:paraId="639E8D7C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## 1.1基本数据类型</w:t>
      </w:r>
    </w:p>
    <w:p w14:paraId="567185E0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正常的普通文本：helloworld入门</w:t>
      </w:r>
    </w:p>
    <w:p w14:paraId="348D4A6D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下面是浏览器图片：</w:t>
      </w:r>
    </w:p>
    <w:p w14:paraId="3152D2E3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![替代文字](./test.png "imageTitle")</w:t>
      </w:r>
    </w:p>
    <w:p w14:paraId="7CD4B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24A35374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510405" cy="3115310"/>
            <wp:effectExtent l="0" t="0" r="635" b="889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10405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5CF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说明：markdown本身的图片功能不支持调整样式，可以使用html的&lt;img&gt;标签，如：</w:t>
      </w:r>
    </w:p>
    <w:p w14:paraId="3ABC1A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&lt;img src="./test.png" width=200 height=100 alt="替代文字"&gt;</w:t>
      </w:r>
    </w:p>
    <w:p w14:paraId="7547E441">
      <w:pPr>
        <w:rPr>
          <w:rFonts w:hint="default"/>
          <w:lang w:val="en-US" w:eastAsia="zh-CN"/>
        </w:rPr>
      </w:pPr>
    </w:p>
    <w:p w14:paraId="46E39351">
      <w:pPr>
        <w:rPr>
          <w:rFonts w:hint="default"/>
          <w:lang w:val="en-US" w:eastAsia="zh-CN"/>
        </w:rPr>
      </w:pPr>
    </w:p>
    <w:p w14:paraId="4D4B996A">
      <w:pPr>
        <w:rPr>
          <w:rFonts w:hint="default"/>
          <w:lang w:val="en-US" w:eastAsia="zh-CN"/>
        </w:rPr>
      </w:pPr>
    </w:p>
    <w:p w14:paraId="0AB79DE8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42588C64">
      <w:pPr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★表格</w:t>
      </w:r>
    </w:p>
    <w:p w14:paraId="146115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Markdown 制作表格使用 | 来分隔不同的单元格，使用 - 来分隔表头和其他行。</w:t>
      </w:r>
    </w:p>
    <w:p w14:paraId="7BEA2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78178F4B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第一章、Python学习</w:t>
      </w:r>
    </w:p>
    <w:p w14:paraId="29804CDA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## 1.1基本数据类型</w:t>
      </w:r>
    </w:p>
    <w:p w14:paraId="26693DB0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正常的普通文本：helloworld入门</w:t>
      </w:r>
    </w:p>
    <w:p w14:paraId="05836A62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|  姓名  | 岗位  |</w:t>
      </w:r>
    </w:p>
    <w:p w14:paraId="0073B6F4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|  ----  | ----  |</w:t>
      </w:r>
    </w:p>
    <w:p w14:paraId="4665288F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| 张三  | 运维 |</w:t>
      </w:r>
    </w:p>
    <w:p w14:paraId="339B545C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| 李四  | 开发 |</w:t>
      </w:r>
    </w:p>
    <w:p w14:paraId="00315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57EC5A40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356985" cy="2450465"/>
            <wp:effectExtent l="0" t="0" r="13335" b="317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5698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450DF">
      <w:pPr>
        <w:rPr>
          <w:rFonts w:hint="default"/>
          <w:lang w:val="en-US" w:eastAsia="zh-CN"/>
        </w:rPr>
      </w:pPr>
    </w:p>
    <w:p w14:paraId="0946C5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设置表格的对齐方式：</w:t>
      </w:r>
    </w:p>
    <w:p w14:paraId="5CE2A357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---:</w:t>
      </w:r>
      <w:r>
        <w:rPr>
          <w:rFonts w:hint="default"/>
          <w:lang w:val="en-US" w:eastAsia="zh-CN"/>
        </w:rPr>
        <w:t xml:space="preserve">   设置内容和标题栏居右对齐</w:t>
      </w:r>
    </w:p>
    <w:p w14:paraId="15F734AD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:---</w:t>
      </w:r>
      <w:r>
        <w:rPr>
          <w:rFonts w:hint="default"/>
          <w:lang w:val="en-US" w:eastAsia="zh-CN"/>
        </w:rPr>
        <w:t xml:space="preserve">   设置内容和标题栏居左对齐</w:t>
      </w:r>
    </w:p>
    <w:p w14:paraId="769CE00B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:---:</w:t>
      </w:r>
      <w:r>
        <w:rPr>
          <w:rFonts w:hint="default"/>
          <w:lang w:val="en-US" w:eastAsia="zh-CN"/>
        </w:rPr>
        <w:t xml:space="preserve">  设置内容和标题栏居中对齐</w:t>
      </w:r>
    </w:p>
    <w:p w14:paraId="2E5BC408">
      <w:pPr>
        <w:rPr>
          <w:rFonts w:hint="default"/>
          <w:lang w:val="en-US" w:eastAsia="zh-CN"/>
        </w:rPr>
      </w:pPr>
    </w:p>
    <w:p w14:paraId="13990A67">
      <w:pPr>
        <w:rPr>
          <w:rFonts w:hint="default"/>
          <w:lang w:val="en-US" w:eastAsia="zh-CN"/>
        </w:rPr>
      </w:pPr>
    </w:p>
    <w:p w14:paraId="44C5005B">
      <w:pPr>
        <w:rPr>
          <w:rFonts w:hint="default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5C510EE6">
      <w:pPr>
        <w:outlineLvl w:val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★折叠详细信息</w:t>
      </w:r>
    </w:p>
    <w:p w14:paraId="0D8B4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有时不想直接展示详细内容，可将其折叠起来，只显示简要说明标题</w:t>
      </w:r>
    </w:p>
    <w:p w14:paraId="18BC0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3CA05866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第一章、数学</w:t>
      </w:r>
    </w:p>
    <w:p w14:paraId="43EA17CE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## 1.1块级公式</w:t>
      </w:r>
    </w:p>
    <w:p w14:paraId="52F13BBA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普通文本</w:t>
      </w:r>
    </w:p>
    <w:p w14:paraId="341347CD">
      <w:pPr>
        <w:shd w:val="clear" w:fill="E3F2D9" w:themeFill="accent4" w:themeFillTint="32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&lt;details&gt;</w:t>
      </w:r>
    </w:p>
    <w:p w14:paraId="1F7E46C2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color w:val="7030A0"/>
          <w:lang w:val="en-US" w:eastAsia="zh-CN"/>
        </w:rPr>
        <w:t>&lt;summary&gt;</w:t>
      </w:r>
      <w:r>
        <w:rPr>
          <w:rFonts w:hint="eastAsia"/>
          <w:lang w:val="en-US" w:eastAsia="zh-CN"/>
        </w:rPr>
        <w:t>详细说明&lt;</w:t>
      </w:r>
      <w:r>
        <w:rPr>
          <w:rFonts w:hint="eastAsia"/>
          <w:color w:val="7030A0"/>
          <w:lang w:val="en-US" w:eastAsia="zh-CN"/>
        </w:rPr>
        <w:t>/summary</w:t>
      </w:r>
      <w:r>
        <w:rPr>
          <w:rFonts w:hint="eastAsia"/>
          <w:lang w:val="en-US" w:eastAsia="zh-CN"/>
        </w:rPr>
        <w:t>&gt;</w:t>
      </w:r>
    </w:p>
    <w:p w14:paraId="1A7279CB">
      <w:pPr>
        <w:shd w:val="clear" w:fill="E3F2D9" w:themeFill="accent4" w:themeFillTint="32"/>
        <w:rPr>
          <w:rFonts w:hint="eastAsia"/>
          <w:lang w:val="en-US" w:eastAsia="zh-CN"/>
        </w:rPr>
      </w:pPr>
    </w:p>
    <w:p w14:paraId="3FC9FBFE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## 详细说明1</w:t>
      </w:r>
    </w:p>
    <w:p w14:paraId="3F239343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这里是详细的说明</w:t>
      </w:r>
    </w:p>
    <w:p w14:paraId="50332A07">
      <w:pPr>
        <w:shd w:val="clear" w:fill="E3F2D9" w:themeFill="accent4" w:themeFillTint="32"/>
        <w:rPr>
          <w:rFonts w:hint="eastAsia"/>
          <w:lang w:val="en-US" w:eastAsia="zh-CN"/>
        </w:rPr>
      </w:pPr>
    </w:p>
    <w:p w14:paraId="52021FEC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## 详细说明2</w:t>
      </w:r>
    </w:p>
    <w:p w14:paraId="069964F5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可有多段内容</w:t>
      </w:r>
    </w:p>
    <w:p w14:paraId="067712AC">
      <w:pPr>
        <w:shd w:val="clear" w:fill="E3F2D9" w:themeFill="accent4" w:themeFillTint="32"/>
        <w:rPr>
          <w:rFonts w:hint="eastAsia"/>
          <w:lang w:val="en-US" w:eastAsia="zh-CN"/>
        </w:rPr>
      </w:pPr>
    </w:p>
    <w:p w14:paraId="5A31C0CB">
      <w:pPr>
        <w:shd w:val="clear" w:fill="E3F2D9" w:themeFill="accent4" w:themeFillTint="32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&lt;/details&gt;</w:t>
      </w:r>
    </w:p>
    <w:p w14:paraId="60FF0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2CE5F974">
      <w:r>
        <w:drawing>
          <wp:inline distT="0" distB="0" distL="114300" distR="114300">
            <wp:extent cx="4183380" cy="2072640"/>
            <wp:effectExtent l="0" t="0" r="762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17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点击“详细说明”后：</w:t>
      </w:r>
    </w:p>
    <w:p w14:paraId="6C347D99">
      <w:r>
        <w:drawing>
          <wp:inline distT="0" distB="0" distL="114300" distR="114300">
            <wp:extent cx="5295900" cy="3840480"/>
            <wp:effectExtent l="0" t="0" r="7620" b="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7CD07">
      <w:pPr>
        <w:rPr>
          <w:rFonts w:hint="default"/>
          <w:lang w:val="en-US" w:eastAsia="zh-CN"/>
        </w:rPr>
      </w:pPr>
    </w:p>
    <w:p w14:paraId="153A040F">
      <w:pPr>
        <w:rPr>
          <w:rFonts w:hint="default"/>
          <w:lang w:val="en-US" w:eastAsia="zh-CN"/>
        </w:rPr>
      </w:pPr>
    </w:p>
    <w:p w14:paraId="18994015">
      <w:pPr>
        <w:rPr>
          <w:rFonts w:hint="default"/>
          <w:lang w:val="en-US" w:eastAsia="zh-CN"/>
        </w:rPr>
      </w:pPr>
    </w:p>
    <w:p w14:paraId="744FAA84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55E97727">
      <w:pPr>
        <w:outlineLvl w:val="0"/>
        <w:rPr>
          <w:rFonts w:hint="default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★转义字符</w:t>
      </w:r>
    </w:p>
    <w:p w14:paraId="3274DAAF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在特殊字符前加\反斜杠进行转义：</w:t>
      </w:r>
    </w:p>
    <w:p w14:paraId="5D482E3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|  字符  | 转义方法  |</w:t>
      </w:r>
    </w:p>
    <w:p w14:paraId="41D9A5B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|  ----  | ----  |</w:t>
      </w:r>
    </w:p>
    <w:p w14:paraId="2BF43433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| 竖线，管道符  |</w:t>
      </w:r>
      <w:r>
        <w:rPr>
          <w:rFonts w:hint="default"/>
          <w:color w:val="0000FF"/>
          <w:lang w:val="en-US" w:eastAsia="zh-CN"/>
        </w:rPr>
        <w:t xml:space="preserve"> \| </w:t>
      </w:r>
      <w:r>
        <w:rPr>
          <w:rFonts w:hint="default"/>
          <w:lang w:val="en-US" w:eastAsia="zh-CN"/>
        </w:rPr>
        <w:t>|</w:t>
      </w:r>
    </w:p>
    <w:p w14:paraId="48E37B2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| 反斜杠  | </w:t>
      </w:r>
      <w:r>
        <w:rPr>
          <w:rFonts w:hint="default"/>
          <w:color w:val="0000FF"/>
          <w:lang w:val="en-US" w:eastAsia="zh-CN"/>
        </w:rPr>
        <w:t>\\</w:t>
      </w:r>
      <w:r>
        <w:rPr>
          <w:rFonts w:hint="default"/>
          <w:lang w:val="en-US" w:eastAsia="zh-CN"/>
        </w:rPr>
        <w:t xml:space="preserve"> |</w:t>
      </w:r>
    </w:p>
    <w:p w14:paraId="0CE85A3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| 反撇号 | </w:t>
      </w:r>
      <w:r>
        <w:rPr>
          <w:rFonts w:hint="eastAsia"/>
          <w:color w:val="0000FF"/>
          <w:lang w:val="en-US" w:eastAsia="zh-CN"/>
        </w:rPr>
        <w:t xml:space="preserve">\` </w:t>
      </w:r>
      <w:r>
        <w:rPr>
          <w:rFonts w:hint="eastAsia"/>
          <w:lang w:val="en-US" w:eastAsia="zh-CN"/>
        </w:rPr>
        <w:t>|</w:t>
      </w:r>
    </w:p>
    <w:p w14:paraId="54DDDE0D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| 星号 | </w:t>
      </w:r>
      <w:r>
        <w:rPr>
          <w:rFonts w:hint="eastAsia"/>
          <w:color w:val="0000FF"/>
          <w:lang w:val="en-US" w:eastAsia="zh-CN"/>
        </w:rPr>
        <w:t xml:space="preserve">\* </w:t>
      </w:r>
      <w:r>
        <w:rPr>
          <w:rFonts w:hint="eastAsia"/>
          <w:lang w:val="en-US" w:eastAsia="zh-CN"/>
        </w:rPr>
        <w:t>|</w:t>
      </w:r>
    </w:p>
    <w:p w14:paraId="28C683D2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| 下划线 | </w:t>
      </w:r>
      <w:r>
        <w:rPr>
          <w:rFonts w:hint="eastAsia"/>
          <w:color w:val="0000FF"/>
          <w:lang w:val="en-US" w:eastAsia="zh-CN"/>
        </w:rPr>
        <w:t>\_</w:t>
      </w:r>
      <w:r>
        <w:rPr>
          <w:rFonts w:hint="eastAsia"/>
          <w:lang w:val="en-US" w:eastAsia="zh-CN"/>
        </w:rPr>
        <w:t xml:space="preserve"> |</w:t>
      </w:r>
    </w:p>
    <w:p w14:paraId="037F6C12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| 花括号 | </w:t>
      </w:r>
      <w:r>
        <w:rPr>
          <w:rFonts w:hint="eastAsia"/>
          <w:color w:val="0000FF"/>
          <w:lang w:val="en-US" w:eastAsia="zh-CN"/>
        </w:rPr>
        <w:t xml:space="preserve">\{ \} </w:t>
      </w:r>
      <w:r>
        <w:rPr>
          <w:rFonts w:hint="eastAsia"/>
          <w:lang w:val="en-US" w:eastAsia="zh-CN"/>
        </w:rPr>
        <w:t>|</w:t>
      </w:r>
    </w:p>
    <w:p w14:paraId="4D91128B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| 方括号 |</w:t>
      </w:r>
      <w:r>
        <w:rPr>
          <w:rFonts w:hint="eastAsia"/>
          <w:color w:val="0000FF"/>
          <w:lang w:val="en-US" w:eastAsia="zh-CN"/>
        </w:rPr>
        <w:t xml:space="preserve"> \[ \]</w:t>
      </w:r>
      <w:r>
        <w:rPr>
          <w:rFonts w:hint="eastAsia"/>
          <w:lang w:val="en-US" w:eastAsia="zh-CN"/>
        </w:rPr>
        <w:t xml:space="preserve"> |</w:t>
      </w:r>
    </w:p>
    <w:p w14:paraId="153CEE9E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| 小括号 |</w:t>
      </w:r>
      <w:r>
        <w:rPr>
          <w:rFonts w:hint="eastAsia"/>
          <w:color w:val="0000FF"/>
          <w:lang w:val="en-US" w:eastAsia="zh-CN"/>
        </w:rPr>
        <w:t xml:space="preserve"> \( \) </w:t>
      </w:r>
      <w:r>
        <w:rPr>
          <w:rFonts w:hint="eastAsia"/>
          <w:lang w:val="en-US" w:eastAsia="zh-CN"/>
        </w:rPr>
        <w:t>|</w:t>
      </w:r>
    </w:p>
    <w:p w14:paraId="3C01E49B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| 井号 | </w:t>
      </w:r>
      <w:r>
        <w:rPr>
          <w:rFonts w:hint="eastAsia"/>
          <w:color w:val="0000FF"/>
          <w:lang w:val="en-US" w:eastAsia="zh-CN"/>
        </w:rPr>
        <w:t xml:space="preserve">\# </w:t>
      </w:r>
      <w:r>
        <w:rPr>
          <w:rFonts w:hint="eastAsia"/>
          <w:lang w:val="en-US" w:eastAsia="zh-CN"/>
        </w:rPr>
        <w:t>|</w:t>
      </w:r>
    </w:p>
    <w:p w14:paraId="03D50315">
      <w:pPr>
        <w:shd w:val="clea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+加号、-减号、!感叹号等都支持前面加\转义</w:t>
      </w:r>
    </w:p>
    <w:p w14:paraId="5AFCA510">
      <w:r>
        <w:drawing>
          <wp:inline distT="0" distB="0" distL="114300" distR="114300">
            <wp:extent cx="6152515" cy="3373120"/>
            <wp:effectExtent l="0" t="0" r="4445" b="1016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833F5">
      <w:pPr>
        <w:rPr>
          <w:rFonts w:hint="default"/>
          <w:lang w:val="en-US" w:eastAsia="zh-CN"/>
        </w:rPr>
      </w:pPr>
    </w:p>
    <w:p w14:paraId="373B45C7">
      <w:pPr>
        <w:rPr>
          <w:rFonts w:hint="default"/>
          <w:lang w:val="en-US" w:eastAsia="zh-CN"/>
        </w:rPr>
      </w:pPr>
    </w:p>
    <w:p w14:paraId="7DF1CBE0">
      <w:pPr>
        <w:rPr>
          <w:rFonts w:hint="default"/>
          <w:lang w:val="en-US" w:eastAsia="zh-CN"/>
        </w:rPr>
      </w:pPr>
    </w:p>
    <w:p w14:paraId="4C1E85CB">
      <w:pPr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14114590">
      <w:pPr>
        <w:outlineLvl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★使用emoji颜文字</w:t>
      </w:r>
    </w:p>
    <w:p w14:paraId="1EA7EAE1">
      <w:pPr>
        <w:shd w:val="clea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0321603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| 状态 | 图标 | 说明 |</w:t>
      </w:r>
    </w:p>
    <w:p w14:paraId="303F63B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|:----:|:----:|------|</w:t>
      </w:r>
    </w:p>
    <w:p w14:paraId="33DA75B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| 完成 | </w:t>
      </w:r>
      <w:r>
        <w:rPr>
          <w:rFonts w:hint="default"/>
          <w:color w:val="0000FF"/>
          <w:lang w:val="en-US" w:eastAsia="zh-CN"/>
        </w:rPr>
        <w:t>&amp;#x2705;</w:t>
      </w:r>
      <w:r>
        <w:rPr>
          <w:rFonts w:hint="default"/>
          <w:lang w:val="en-US" w:eastAsia="zh-CN"/>
        </w:rPr>
        <w:t xml:space="preserve"> | 任务已完成 |</w:t>
      </w:r>
    </w:p>
    <w:p w14:paraId="1A0B53C2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| 进行中 | </w:t>
      </w:r>
      <w:r>
        <w:rPr>
          <w:rFonts w:hint="default"/>
          <w:color w:val="0000FF"/>
          <w:lang w:val="en-US" w:eastAsia="zh-CN"/>
        </w:rPr>
        <w:t>&amp;#x1f504;</w:t>
      </w:r>
      <w:r>
        <w:rPr>
          <w:rFonts w:hint="default"/>
          <w:lang w:val="en-US" w:eastAsia="zh-CN"/>
        </w:rPr>
        <w:t xml:space="preserve"> | 正在处理 |</w:t>
      </w:r>
    </w:p>
    <w:p w14:paraId="398D770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| 待处理 | </w:t>
      </w:r>
      <w:r>
        <w:rPr>
          <w:rFonts w:hint="default"/>
          <w:color w:val="0000FF"/>
          <w:lang w:val="en-US" w:eastAsia="zh-CN"/>
        </w:rPr>
        <w:t>&amp;#x23f3;</w:t>
      </w:r>
      <w:r>
        <w:rPr>
          <w:rFonts w:hint="default"/>
          <w:lang w:val="en-US" w:eastAsia="zh-CN"/>
        </w:rPr>
        <w:t xml:space="preserve"> | 等待开始 |</w:t>
      </w:r>
    </w:p>
    <w:p w14:paraId="3F401EE2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| 错误 | </w:t>
      </w:r>
      <w:r>
        <w:rPr>
          <w:rFonts w:hint="default"/>
          <w:color w:val="0000FF"/>
          <w:lang w:val="en-US" w:eastAsia="zh-CN"/>
        </w:rPr>
        <w:t>&amp;#x274c;</w:t>
      </w:r>
      <w:r>
        <w:rPr>
          <w:rFonts w:hint="default"/>
          <w:lang w:val="en-US" w:eastAsia="zh-CN"/>
        </w:rPr>
        <w:t xml:space="preserve"> | 出现问题 |</w:t>
      </w:r>
    </w:p>
    <w:p w14:paraId="6F11C8F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| 警告 | </w:t>
      </w:r>
      <w:r>
        <w:rPr>
          <w:rFonts w:hint="default"/>
          <w:color w:val="0000FF"/>
          <w:lang w:val="en-US" w:eastAsia="zh-CN"/>
        </w:rPr>
        <w:t>&amp;#x26a0;&amp;#xfe0f;</w:t>
      </w:r>
      <w:r>
        <w:rPr>
          <w:rFonts w:hint="default"/>
          <w:lang w:val="en-US" w:eastAsia="zh-CN"/>
        </w:rPr>
        <w:t xml:space="preserve"> | 需要注意 |</w:t>
      </w:r>
    </w:p>
    <w:p w14:paraId="18B692C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| 星号 | </w:t>
      </w:r>
      <w:r>
        <w:rPr>
          <w:rFonts w:hint="default"/>
          <w:color w:val="0000FF"/>
          <w:lang w:val="en-US" w:eastAsia="zh-CN"/>
        </w:rPr>
        <w:t xml:space="preserve">&amp;#x2b50; </w:t>
      </w:r>
      <w:r>
        <w:rPr>
          <w:rFonts w:hint="default"/>
          <w:lang w:val="en-US" w:eastAsia="zh-CN"/>
        </w:rPr>
        <w:t>| 评分 &amp;#x2b50;&amp;#x2b50;&amp;#x2b50; |</w:t>
      </w:r>
    </w:p>
    <w:p w14:paraId="5A788BB2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| 电话 | &amp;#x1f4de; | &amp;#x1f4de; 137xxxxyyyy |</w:t>
      </w:r>
    </w:p>
    <w:p w14:paraId="24397382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| 箭靶 | &amp;#x1f3af; | &amp;#x1f3af; 目标 |</w:t>
      </w:r>
    </w:p>
    <w:p w14:paraId="7DAAB6DA">
      <w:pPr>
        <w:shd w:val="clea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31657E19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772785" cy="2580640"/>
            <wp:effectExtent l="0" t="0" r="317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72785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A02CF">
      <w:pPr>
        <w:rPr>
          <w:rFonts w:hint="default"/>
          <w:lang w:val="en-US" w:eastAsia="zh-CN"/>
        </w:rPr>
      </w:pPr>
    </w:p>
    <w:p w14:paraId="0A27DD0D">
      <w:pPr>
        <w:rPr>
          <w:rFonts w:hint="default"/>
          <w:lang w:val="en-US" w:eastAsia="zh-CN"/>
        </w:rPr>
      </w:pPr>
    </w:p>
    <w:p w14:paraId="7172548F">
      <w:pPr>
        <w:rPr>
          <w:rFonts w:hint="default"/>
          <w:lang w:val="en-US" w:eastAsia="zh-CN"/>
        </w:rPr>
      </w:pPr>
    </w:p>
    <w:p w14:paraId="29BC17F1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172D8E25">
      <w:pPr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★画图</w:t>
      </w:r>
    </w:p>
    <w:p w14:paraId="0B87C497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#甘特图</w:t>
      </w:r>
    </w:p>
    <w:p w14:paraId="69BC6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0732832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第一章、画图</w:t>
      </w:r>
    </w:p>
    <w:p w14:paraId="48044E9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## 1.1甘特图</w:t>
      </w:r>
    </w:p>
    <w:p w14:paraId="6991F49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正常的普通文本：</w:t>
      </w:r>
    </w:p>
    <w:p w14:paraId="2414EE3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```mermaid</w:t>
      </w:r>
    </w:p>
    <w:p w14:paraId="0DB5758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gantt</w:t>
      </w:r>
    </w:p>
    <w:p w14:paraId="6D4E501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title 项目开发计划</w:t>
      </w:r>
    </w:p>
    <w:p w14:paraId="4A7B297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dateFormat  YYYY-MM-DD</w:t>
      </w:r>
    </w:p>
    <w:p w14:paraId="68E88AA7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section 设计阶段</w:t>
      </w:r>
    </w:p>
    <w:p w14:paraId="5551A9E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需求分析      :done,    des1, 2024-01-01,2024-01-15</w:t>
      </w:r>
    </w:p>
    <w:p w14:paraId="0C66648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UI设计       :active,  des2, 2024-01-10, 30d</w:t>
      </w:r>
    </w:p>
    <w:p w14:paraId="2322FAC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section 开发阶段</w:t>
      </w:r>
    </w:p>
    <w:p w14:paraId="5FA5B3A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前端开发      :         dev1, after des2, 45d</w:t>
      </w:r>
    </w:p>
    <w:p w14:paraId="19596717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后端开发      :         dev2, 2024-02-01, 60d</w:t>
      </w:r>
    </w:p>
    <w:p w14:paraId="1D92455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section 测试阶段</w:t>
      </w:r>
    </w:p>
    <w:p w14:paraId="02864CD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单元测试      :         test1, after dev1, 15d</w:t>
      </w:r>
    </w:p>
    <w:p w14:paraId="6594338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集成测试      :         test2, after dev2, 10d</w:t>
      </w:r>
    </w:p>
    <w:p w14:paraId="770F16A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```</w:t>
      </w:r>
    </w:p>
    <w:p w14:paraId="46B0B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02892E5F">
      <w:r>
        <w:drawing>
          <wp:inline distT="0" distB="0" distL="114300" distR="114300">
            <wp:extent cx="6441440" cy="3260725"/>
            <wp:effectExtent l="0" t="0" r="5080" b="63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41440" cy="326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247C3"/>
    <w:p w14:paraId="3CED993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#饼图</w:t>
      </w:r>
    </w:p>
    <w:p w14:paraId="77DD5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12260743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第一章、画图</w:t>
      </w:r>
    </w:p>
    <w:p w14:paraId="105C000B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## 1.2饼图</w:t>
      </w:r>
    </w:p>
    <w:p w14:paraId="6E55E462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正常的普通文本：</w:t>
      </w:r>
    </w:p>
    <w:p w14:paraId="26C3B83B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```mermaid</w:t>
      </w:r>
    </w:p>
    <w:p w14:paraId="2AC1E822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pie</w:t>
      </w:r>
    </w:p>
    <w:p w14:paraId="09C6F11C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title 浏览器市场份额</w:t>
      </w:r>
    </w:p>
    <w:p w14:paraId="311E3387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"Chrome" : 65</w:t>
      </w:r>
    </w:p>
    <w:p w14:paraId="195ED7FC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"Safari" : 15</w:t>
      </w:r>
    </w:p>
    <w:p w14:paraId="73C51246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"Firefox" : 10</w:t>
      </w:r>
    </w:p>
    <w:p w14:paraId="448084D7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"其他" : 10</w:t>
      </w:r>
    </w:p>
    <w:p w14:paraId="25AB2341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```</w:t>
      </w:r>
    </w:p>
    <w:p w14:paraId="56A631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066DB5E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109845" cy="4096385"/>
            <wp:effectExtent l="0" t="0" r="10795" b="317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109845" cy="409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38922">
      <w:pPr>
        <w:rPr>
          <w:rFonts w:hint="default"/>
          <w:lang w:val="en-US" w:eastAsia="zh-CN"/>
        </w:rPr>
      </w:pPr>
    </w:p>
    <w:p w14:paraId="73CD69D6">
      <w:pPr>
        <w:rPr>
          <w:rFonts w:hint="default"/>
          <w:lang w:val="en-US" w:eastAsia="zh-CN"/>
        </w:rPr>
      </w:pPr>
    </w:p>
    <w:p w14:paraId="0233DF62">
      <w:pPr>
        <w:rPr>
          <w:rFonts w:hint="default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0F38D62C">
      <w:pPr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★数学公式</w:t>
      </w:r>
    </w:p>
    <w:p w14:paraId="54A682B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LaTeX 数学公式基础</w:t>
      </w:r>
    </w:p>
    <w:p w14:paraId="115C409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 Markdown 中，数学公式通过 LaTeX 语法来表示。LaTeX 是一个强大的排版系统，特别适用于包含复杂数学公式的文档。</w:t>
      </w:r>
    </w:p>
    <w:p w14:paraId="38021E69">
      <w:pPr>
        <w:rPr>
          <w:rFonts w:hint="default"/>
          <w:lang w:val="en-US" w:eastAsia="zh-CN"/>
        </w:rPr>
      </w:pPr>
    </w:p>
    <w:p w14:paraId="649802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基本语法结构</w:t>
      </w:r>
    </w:p>
    <w:p w14:paraId="6E62B3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命令：以反斜杠 \ 开头，如 \alpha、\sum</w:t>
      </w:r>
    </w:p>
    <w:p w14:paraId="21B441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参数：用花括号 {} 包围，如 \frac{a}{b}</w:t>
      </w:r>
    </w:p>
    <w:p w14:paraId="0991C0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下标：使用 _，如 x_1</w:t>
      </w:r>
    </w:p>
    <w:p w14:paraId="36695B3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上标：使用 ^，如 x^2</w:t>
      </w:r>
    </w:p>
    <w:p w14:paraId="29736C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分组：用花括号将多个字符组合，如 x_{i+1}</w:t>
      </w:r>
    </w:p>
    <w:p w14:paraId="4D196262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常用 LaTeX 命令</w:t>
      </w:r>
      <w:r>
        <w:rPr>
          <w:rFonts w:hint="eastAsia"/>
          <w:lang w:val="en-US" w:eastAsia="zh-CN"/>
        </w:rPr>
        <w:t>：</w:t>
      </w:r>
    </w:p>
    <w:p w14:paraId="53689DC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\alpha, \beta, \gamma    # 希腊字母</w:t>
      </w:r>
    </w:p>
    <w:p w14:paraId="400059B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\sum, \prod, \int        # 求和、乘积、积分</w:t>
      </w:r>
    </w:p>
    <w:p w14:paraId="4FAE55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\frac{分子}{分母}        # 分数</w:t>
      </w:r>
    </w:p>
    <w:p w14:paraId="22738C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\sqrt{表达式}            # 平方根</w:t>
      </w:r>
    </w:p>
    <w:p w14:paraId="6BDFC5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\sqrt[n]{表达式}         # n次根</w:t>
      </w:r>
    </w:p>
    <w:p w14:paraId="41CBE491">
      <w:pPr>
        <w:rPr>
          <w:rFonts w:hint="default"/>
          <w:lang w:val="en-US" w:eastAsia="zh-CN"/>
        </w:rPr>
      </w:pPr>
    </w:p>
    <w:p w14:paraId="6C53E2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常用数学符号</w:t>
      </w:r>
    </w:p>
    <w:p w14:paraId="0F03EB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基本运算符号</w:t>
      </w:r>
    </w:p>
    <w:p w14:paraId="4E7C8C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加减乘除：+, -, \times, \div</w:t>
      </w:r>
    </w:p>
    <w:p w14:paraId="137A9D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分数：\frac{a}{b} → $\frac{a}{b}$</w:t>
      </w:r>
    </w:p>
    <w:p w14:paraId="2BF68F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根号：\sqrt{x}, \sqrt[n]{x} → $\sqrt{x}$, $\sqrt[n]{x}$</w:t>
      </w:r>
    </w:p>
    <w:p w14:paraId="0AFA65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指数：x^2, e^{i\pi} → $x^2$, $e^{i\pi}$</w:t>
      </w:r>
    </w:p>
    <w:p w14:paraId="5266629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比较符号</w:t>
      </w:r>
    </w:p>
    <w:p w14:paraId="58CA36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等于：=, \neq, \equiv → $=$, $\neq$, $\equiv$</w:t>
      </w:r>
    </w:p>
    <w:p w14:paraId="1C0B0E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大小：&lt;, &gt;, \leq, \geq → $&lt;$, $&gt;$, $\leq$, $\geq$</w:t>
      </w:r>
    </w:p>
    <w:p w14:paraId="3F056AB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约等于：\approx, \sim → $\approx$, $\sim$</w:t>
      </w:r>
    </w:p>
    <w:p w14:paraId="4EC5DC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集合符号</w:t>
      </w:r>
    </w:p>
    <w:p w14:paraId="758EF38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属于：\in, \notin → $\in$, $\notin$</w:t>
      </w:r>
    </w:p>
    <w:p w14:paraId="6AC79E4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包含：\subset, \supset → $\subset$, $\supset$</w:t>
      </w:r>
    </w:p>
    <w:p w14:paraId="4C4D8F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交并：\cap, \cup → $\cap$, $\cup$</w:t>
      </w:r>
    </w:p>
    <w:p w14:paraId="4C8B9D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空集：\emptyset → $\emptyset$</w:t>
      </w:r>
    </w:p>
    <w:p w14:paraId="3B9B7B90">
      <w:pPr>
        <w:rPr>
          <w:rFonts w:hint="default"/>
          <w:lang w:val="en-US" w:eastAsia="zh-CN"/>
        </w:rPr>
      </w:pPr>
    </w:p>
    <w:p w14:paraId="5A5582C6">
      <w:pPr>
        <w:rPr>
          <w:rFonts w:hint="default"/>
          <w:lang w:val="en-US" w:eastAsia="zh-CN"/>
        </w:rPr>
      </w:pPr>
    </w:p>
    <w:p w14:paraId="73628DC4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常用希腊字母及其 LaTeX 表示</w:t>
      </w:r>
      <w:r>
        <w:rPr>
          <w:rFonts w:hint="eastAsia"/>
          <w:lang w:val="en-US"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831"/>
        <w:gridCol w:w="1831"/>
        <w:gridCol w:w="1831"/>
        <w:gridCol w:w="1832"/>
        <w:gridCol w:w="1832"/>
      </w:tblGrid>
      <w:tr w14:paraId="6C91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6E95536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小写</w:t>
            </w:r>
          </w:p>
        </w:tc>
        <w:tc>
          <w:tcPr>
            <w:tcW w:w="1831" w:type="dxa"/>
          </w:tcPr>
          <w:p w14:paraId="61D416B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大写</w:t>
            </w:r>
          </w:p>
        </w:tc>
        <w:tc>
          <w:tcPr>
            <w:tcW w:w="1831" w:type="dxa"/>
          </w:tcPr>
          <w:p w14:paraId="36504D7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LaTeX</w:t>
            </w:r>
          </w:p>
        </w:tc>
        <w:tc>
          <w:tcPr>
            <w:tcW w:w="1831" w:type="dxa"/>
          </w:tcPr>
          <w:p w14:paraId="6C49099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小写</w:t>
            </w:r>
          </w:p>
        </w:tc>
        <w:tc>
          <w:tcPr>
            <w:tcW w:w="1832" w:type="dxa"/>
          </w:tcPr>
          <w:p w14:paraId="4BA83A9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大写</w:t>
            </w:r>
          </w:p>
        </w:tc>
        <w:tc>
          <w:tcPr>
            <w:tcW w:w="1832" w:type="dxa"/>
          </w:tcPr>
          <w:p w14:paraId="54D2D6E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LaTeX</w:t>
            </w:r>
          </w:p>
        </w:tc>
      </w:tr>
      <w:tr w14:paraId="6F00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7557ECD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α</w:t>
            </w:r>
          </w:p>
        </w:tc>
        <w:tc>
          <w:tcPr>
            <w:tcW w:w="1831" w:type="dxa"/>
          </w:tcPr>
          <w:p w14:paraId="6C246FB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Α</w:t>
            </w:r>
          </w:p>
        </w:tc>
        <w:tc>
          <w:tcPr>
            <w:tcW w:w="1831" w:type="dxa"/>
          </w:tcPr>
          <w:p w14:paraId="4046263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\alpha</w:t>
            </w:r>
          </w:p>
        </w:tc>
        <w:tc>
          <w:tcPr>
            <w:tcW w:w="1831" w:type="dxa"/>
          </w:tcPr>
          <w:p w14:paraId="3462A6E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ν</w:t>
            </w:r>
          </w:p>
        </w:tc>
        <w:tc>
          <w:tcPr>
            <w:tcW w:w="1832" w:type="dxa"/>
          </w:tcPr>
          <w:p w14:paraId="75E157E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Ν</w:t>
            </w:r>
          </w:p>
        </w:tc>
        <w:tc>
          <w:tcPr>
            <w:tcW w:w="1832" w:type="dxa"/>
          </w:tcPr>
          <w:p w14:paraId="27D0121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\nu</w:t>
            </w:r>
          </w:p>
        </w:tc>
      </w:tr>
      <w:tr w14:paraId="2923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0940893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β</w:t>
            </w:r>
          </w:p>
        </w:tc>
        <w:tc>
          <w:tcPr>
            <w:tcW w:w="1831" w:type="dxa"/>
          </w:tcPr>
          <w:p w14:paraId="5198FC2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Β</w:t>
            </w:r>
          </w:p>
        </w:tc>
        <w:tc>
          <w:tcPr>
            <w:tcW w:w="1831" w:type="dxa"/>
          </w:tcPr>
          <w:p w14:paraId="0221B4F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\beta</w:t>
            </w:r>
          </w:p>
        </w:tc>
        <w:tc>
          <w:tcPr>
            <w:tcW w:w="1831" w:type="dxa"/>
          </w:tcPr>
          <w:p w14:paraId="06593E4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ο</w:t>
            </w:r>
          </w:p>
        </w:tc>
        <w:tc>
          <w:tcPr>
            <w:tcW w:w="1832" w:type="dxa"/>
          </w:tcPr>
          <w:p w14:paraId="26BADC4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Ο</w:t>
            </w:r>
          </w:p>
        </w:tc>
        <w:tc>
          <w:tcPr>
            <w:tcW w:w="1832" w:type="dxa"/>
          </w:tcPr>
          <w:p w14:paraId="3D0036F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o</w:t>
            </w:r>
          </w:p>
        </w:tc>
      </w:tr>
      <w:tr w14:paraId="53B9A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0937A3A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γ</w:t>
            </w:r>
          </w:p>
        </w:tc>
        <w:tc>
          <w:tcPr>
            <w:tcW w:w="1831" w:type="dxa"/>
          </w:tcPr>
          <w:p w14:paraId="7E39DEF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Γ</w:t>
            </w:r>
          </w:p>
        </w:tc>
        <w:tc>
          <w:tcPr>
            <w:tcW w:w="1831" w:type="dxa"/>
          </w:tcPr>
          <w:p w14:paraId="1BA1E7B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\gamma</w:t>
            </w:r>
          </w:p>
        </w:tc>
        <w:tc>
          <w:tcPr>
            <w:tcW w:w="1831" w:type="dxa"/>
          </w:tcPr>
          <w:p w14:paraId="35692A4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π</w:t>
            </w:r>
          </w:p>
        </w:tc>
        <w:tc>
          <w:tcPr>
            <w:tcW w:w="1832" w:type="dxa"/>
          </w:tcPr>
          <w:p w14:paraId="13C17E6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Π</w:t>
            </w:r>
          </w:p>
        </w:tc>
        <w:tc>
          <w:tcPr>
            <w:tcW w:w="1832" w:type="dxa"/>
          </w:tcPr>
          <w:p w14:paraId="527895D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\pi</w:t>
            </w:r>
          </w:p>
        </w:tc>
      </w:tr>
      <w:tr w14:paraId="1238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772EE96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δ</w:t>
            </w:r>
          </w:p>
        </w:tc>
        <w:tc>
          <w:tcPr>
            <w:tcW w:w="1831" w:type="dxa"/>
          </w:tcPr>
          <w:p w14:paraId="23283F9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Δ</w:t>
            </w:r>
          </w:p>
        </w:tc>
        <w:tc>
          <w:tcPr>
            <w:tcW w:w="1831" w:type="dxa"/>
          </w:tcPr>
          <w:p w14:paraId="59A5A59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\delta</w:t>
            </w:r>
          </w:p>
        </w:tc>
        <w:tc>
          <w:tcPr>
            <w:tcW w:w="1831" w:type="dxa"/>
          </w:tcPr>
          <w:p w14:paraId="1B57BA4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ρ</w:t>
            </w:r>
          </w:p>
        </w:tc>
        <w:tc>
          <w:tcPr>
            <w:tcW w:w="1832" w:type="dxa"/>
          </w:tcPr>
          <w:p w14:paraId="586DCA1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Ρ</w:t>
            </w:r>
          </w:p>
        </w:tc>
        <w:tc>
          <w:tcPr>
            <w:tcW w:w="1832" w:type="dxa"/>
          </w:tcPr>
          <w:p w14:paraId="0810AAB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\rho</w:t>
            </w:r>
          </w:p>
        </w:tc>
      </w:tr>
      <w:tr w14:paraId="576C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42B091C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ε</w:t>
            </w:r>
          </w:p>
        </w:tc>
        <w:tc>
          <w:tcPr>
            <w:tcW w:w="1831" w:type="dxa"/>
          </w:tcPr>
          <w:p w14:paraId="4C25583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Ε</w:t>
            </w:r>
          </w:p>
        </w:tc>
        <w:tc>
          <w:tcPr>
            <w:tcW w:w="1831" w:type="dxa"/>
          </w:tcPr>
          <w:p w14:paraId="3B02998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\epsilon</w:t>
            </w:r>
          </w:p>
        </w:tc>
        <w:tc>
          <w:tcPr>
            <w:tcW w:w="1831" w:type="dxa"/>
          </w:tcPr>
          <w:p w14:paraId="126B8D4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σ</w:t>
            </w:r>
          </w:p>
        </w:tc>
        <w:tc>
          <w:tcPr>
            <w:tcW w:w="1832" w:type="dxa"/>
          </w:tcPr>
          <w:p w14:paraId="396C24A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Σ</w:t>
            </w:r>
          </w:p>
        </w:tc>
        <w:tc>
          <w:tcPr>
            <w:tcW w:w="1832" w:type="dxa"/>
          </w:tcPr>
          <w:p w14:paraId="0E10DF1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\sigma</w:t>
            </w:r>
          </w:p>
        </w:tc>
      </w:tr>
      <w:tr w14:paraId="5FE3C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6EA57C5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θ</w:t>
            </w:r>
          </w:p>
        </w:tc>
        <w:tc>
          <w:tcPr>
            <w:tcW w:w="1831" w:type="dxa"/>
          </w:tcPr>
          <w:p w14:paraId="4E19BB4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Θ</w:t>
            </w:r>
          </w:p>
        </w:tc>
        <w:tc>
          <w:tcPr>
            <w:tcW w:w="1831" w:type="dxa"/>
          </w:tcPr>
          <w:p w14:paraId="22C2CE4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\theta</w:t>
            </w:r>
          </w:p>
        </w:tc>
        <w:tc>
          <w:tcPr>
            <w:tcW w:w="1831" w:type="dxa"/>
          </w:tcPr>
          <w:p w14:paraId="1F90D4B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τ</w:t>
            </w:r>
          </w:p>
        </w:tc>
        <w:tc>
          <w:tcPr>
            <w:tcW w:w="1832" w:type="dxa"/>
          </w:tcPr>
          <w:p w14:paraId="386776B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Τ</w:t>
            </w:r>
          </w:p>
        </w:tc>
        <w:tc>
          <w:tcPr>
            <w:tcW w:w="1832" w:type="dxa"/>
          </w:tcPr>
          <w:p w14:paraId="54A4962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\tau</w:t>
            </w:r>
          </w:p>
        </w:tc>
      </w:tr>
      <w:tr w14:paraId="3A4D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16BD2B5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λ</w:t>
            </w:r>
          </w:p>
        </w:tc>
        <w:tc>
          <w:tcPr>
            <w:tcW w:w="1831" w:type="dxa"/>
          </w:tcPr>
          <w:p w14:paraId="6E75A05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Λ</w:t>
            </w:r>
          </w:p>
        </w:tc>
        <w:tc>
          <w:tcPr>
            <w:tcW w:w="1831" w:type="dxa"/>
          </w:tcPr>
          <w:p w14:paraId="628D01E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\lambda</w:t>
            </w:r>
          </w:p>
        </w:tc>
        <w:tc>
          <w:tcPr>
            <w:tcW w:w="1831" w:type="dxa"/>
          </w:tcPr>
          <w:p w14:paraId="6FA0DCA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φ</w:t>
            </w:r>
          </w:p>
        </w:tc>
        <w:tc>
          <w:tcPr>
            <w:tcW w:w="1832" w:type="dxa"/>
          </w:tcPr>
          <w:p w14:paraId="2639A2E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Φ</w:t>
            </w:r>
          </w:p>
        </w:tc>
        <w:tc>
          <w:tcPr>
            <w:tcW w:w="1832" w:type="dxa"/>
          </w:tcPr>
          <w:p w14:paraId="74F8F0B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\phi</w:t>
            </w:r>
          </w:p>
        </w:tc>
      </w:tr>
      <w:tr w14:paraId="03DA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4E1C20B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μ</w:t>
            </w:r>
          </w:p>
        </w:tc>
        <w:tc>
          <w:tcPr>
            <w:tcW w:w="1831" w:type="dxa"/>
          </w:tcPr>
          <w:p w14:paraId="55CB1C1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Μ</w:t>
            </w:r>
          </w:p>
        </w:tc>
        <w:tc>
          <w:tcPr>
            <w:tcW w:w="1831" w:type="dxa"/>
          </w:tcPr>
          <w:p w14:paraId="54E6913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\mu</w:t>
            </w:r>
          </w:p>
        </w:tc>
        <w:tc>
          <w:tcPr>
            <w:tcW w:w="1831" w:type="dxa"/>
          </w:tcPr>
          <w:p w14:paraId="614F6B3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ω</w:t>
            </w:r>
          </w:p>
        </w:tc>
        <w:tc>
          <w:tcPr>
            <w:tcW w:w="1832" w:type="dxa"/>
          </w:tcPr>
          <w:p w14:paraId="7EC9634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Ω</w:t>
            </w:r>
          </w:p>
        </w:tc>
        <w:tc>
          <w:tcPr>
            <w:tcW w:w="1832" w:type="dxa"/>
          </w:tcPr>
          <w:p w14:paraId="792E4AA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\omega</w:t>
            </w:r>
          </w:p>
        </w:tc>
      </w:tr>
    </w:tbl>
    <w:p w14:paraId="12D45206">
      <w:pPr>
        <w:rPr>
          <w:rFonts w:hint="eastAsia"/>
          <w:lang w:val="en-US" w:eastAsia="zh-CN"/>
        </w:rPr>
      </w:pPr>
    </w:p>
    <w:p w14:paraId="18A3C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特殊函数和符号</w:t>
      </w:r>
    </w:p>
    <w:p w14:paraId="25354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三角函数：\sin, \cos, \tan</w:t>
      </w:r>
    </w:p>
    <w:p w14:paraId="4E90F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对数：\log, \ln</w:t>
      </w:r>
    </w:p>
    <w:p w14:paraId="4BF40F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极限：\lim_{x \to 0}</w:t>
      </w:r>
    </w:p>
    <w:p w14:paraId="1A448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求和：\sum_{i=1}^{n}</w:t>
      </w:r>
    </w:p>
    <w:p w14:paraId="06BAE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积分：\int_{a}^{b}</w:t>
      </w:r>
    </w:p>
    <w:p w14:paraId="1D9F95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无穷：\infty</w:t>
      </w:r>
    </w:p>
    <w:p w14:paraId="1476C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矩阵表示</w:t>
      </w:r>
    </w:p>
    <w:p w14:paraId="2CD1E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 matrix 环境：</w:t>
      </w:r>
    </w:p>
    <w:p w14:paraId="3982BA53">
      <w:pPr>
        <w:rPr>
          <w:rFonts w:hint="eastAsia"/>
          <w:lang w:val="en-US" w:eastAsia="zh-CN"/>
        </w:rPr>
      </w:pPr>
    </w:p>
    <w:p w14:paraId="0F9F8CAF">
      <w:pPr>
        <w:rPr>
          <w:rFonts w:hint="eastAsia"/>
          <w:lang w:val="en-US" w:eastAsia="zh-CN"/>
        </w:rPr>
      </w:pPr>
    </w:p>
    <w:p w14:paraId="6E391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\begin{pmatrix}</w:t>
      </w:r>
    </w:p>
    <w:p w14:paraId="4C6F0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&amp; b \</w:t>
      </w:r>
    </w:p>
    <w:p w14:paraId="14C9B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 &amp; d</w:t>
      </w:r>
    </w:p>
    <w:p w14:paraId="472E5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\end{pmatrix}</w:t>
      </w:r>
    </w:p>
    <w:p w14:paraId="336D5325">
      <w:pPr>
        <w:rPr>
          <w:rFonts w:hint="eastAsia"/>
          <w:lang w:val="en-US" w:eastAsia="zh-CN"/>
        </w:rPr>
      </w:pPr>
    </w:p>
    <w:p w14:paraId="6F719864">
      <w:pPr>
        <w:rPr>
          <w:rFonts w:hint="eastAsia"/>
          <w:lang w:val="en-US" w:eastAsia="zh-CN"/>
        </w:rPr>
      </w:pPr>
    </w:p>
    <w:p w14:paraId="5422A891">
      <w:pPr>
        <w:rPr>
          <w:rFonts w:hint="default"/>
          <w:lang w:val="en-US" w:eastAsia="zh-CN"/>
        </w:rPr>
      </w:pPr>
    </w:p>
    <w:p w14:paraId="2E14C02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块级公式</w:t>
      </w:r>
    </w:p>
    <w:p w14:paraId="4CF16B1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块级公式使用双美元符号 $$ 包围，公式会独立成行并居中显示</w:t>
      </w:r>
    </w:p>
    <w:p w14:paraId="48A3729C">
      <w:pPr>
        <w:rPr>
          <w:rFonts w:hint="default"/>
          <w:lang w:val="en-US" w:eastAsia="zh-CN"/>
        </w:rPr>
      </w:pPr>
    </w:p>
    <w:p w14:paraId="23CB1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3AC6E562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第一章、数学</w:t>
      </w:r>
    </w:p>
    <w:p w14:paraId="43039BD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## 1.1块级公式</w:t>
      </w:r>
    </w:p>
    <w:p w14:paraId="54CFED9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正常的普通文本：</w:t>
      </w:r>
    </w:p>
    <w:p w14:paraId="3D10F86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$$</w:t>
      </w:r>
    </w:p>
    <w:p w14:paraId="3755340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\int_{-\infty}^{\infty} e^{-x^2} dx = \sqrt{\pi}</w:t>
      </w:r>
    </w:p>
    <w:p w14:paraId="60196B8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$$</w:t>
      </w:r>
    </w:p>
    <w:p w14:paraId="689F0B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52C7BF41">
      <w:r>
        <w:drawing>
          <wp:inline distT="0" distB="0" distL="114300" distR="114300">
            <wp:extent cx="6598920" cy="20574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9892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EBAEA">
      <w:pPr>
        <w:rPr>
          <w:rFonts w:hint="default"/>
          <w:lang w:val="en-US" w:eastAsia="zh-CN"/>
        </w:rPr>
      </w:pPr>
    </w:p>
    <w:p w14:paraId="75B58614">
      <w:pPr>
        <w:rPr>
          <w:rFonts w:hint="default"/>
          <w:lang w:val="en-US" w:eastAsia="zh-CN"/>
        </w:rPr>
      </w:pPr>
    </w:p>
    <w:p w14:paraId="43720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48100762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第一章、数学</w:t>
      </w:r>
    </w:p>
    <w:p w14:paraId="67799B13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## 1.1块级公式</w:t>
      </w:r>
    </w:p>
    <w:p w14:paraId="7C0400EC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正常的普通文本：</w:t>
      </w:r>
    </w:p>
    <w:p w14:paraId="2C5092A4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$$</w:t>
      </w:r>
    </w:p>
    <w:p w14:paraId="12D901D8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\begin{pmatrix}</w:t>
      </w:r>
    </w:p>
    <w:p w14:paraId="7F62FDCD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a &amp; b \\</w:t>
      </w:r>
    </w:p>
    <w:p w14:paraId="30028C1C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c &amp; d</w:t>
      </w:r>
    </w:p>
    <w:p w14:paraId="41C7F53E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\end{pmatrix}</w:t>
      </w:r>
    </w:p>
    <w:p w14:paraId="5FCAA071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$$</w:t>
      </w:r>
    </w:p>
    <w:p w14:paraId="5F2C9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展示效果：</w:t>
      </w:r>
    </w:p>
    <w:p w14:paraId="3907F0E5">
      <w:r>
        <w:drawing>
          <wp:inline distT="0" distB="0" distL="114300" distR="114300">
            <wp:extent cx="6675120" cy="208788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1483C">
      <w:pPr>
        <w:rPr>
          <w:rFonts w:hint="default"/>
          <w:lang w:val="en-US" w:eastAsia="zh-CN"/>
        </w:rPr>
      </w:pPr>
    </w:p>
    <w:p w14:paraId="563BDE0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不同括号类型的矩阵：</w:t>
      </w:r>
    </w:p>
    <w:p w14:paraId="768AE388">
      <w:pPr>
        <w:rPr>
          <w:rFonts w:hint="default"/>
          <w:lang w:val="en-US" w:eastAsia="zh-CN"/>
        </w:rPr>
      </w:pPr>
    </w:p>
    <w:p w14:paraId="0B9C4D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pmatrix：圆括号 $\begin{pmatrix} a &amp; b \ c &amp; d \end{pmatrix}$</w:t>
      </w:r>
    </w:p>
    <w:p w14:paraId="4455F3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bmatrix：方括号 $\begin{bmatrix} a &amp; b \ c &amp; d \end{bmatrix}$</w:t>
      </w:r>
    </w:p>
    <w:p w14:paraId="4CBA80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vmatrix：行列式 $\begin{vmatrix} a &amp; b \ c &amp; d \end{vmatrix}$</w:t>
      </w:r>
    </w:p>
    <w:p w14:paraId="1E3EA982">
      <w:pPr>
        <w:rPr>
          <w:rFonts w:hint="default"/>
          <w:lang w:val="en-US" w:eastAsia="zh-CN"/>
        </w:rPr>
      </w:pPr>
    </w:p>
    <w:p w14:paraId="18520A35">
      <w:pPr>
        <w:rPr>
          <w:rFonts w:hint="default"/>
          <w:lang w:val="en-US" w:eastAsia="zh-CN"/>
        </w:rPr>
      </w:pPr>
    </w:p>
    <w:p w14:paraId="70EC50B2">
      <w:pPr>
        <w:rPr>
          <w:rFonts w:hint="default"/>
          <w:lang w:val="en-US" w:eastAsia="zh-CN"/>
        </w:rPr>
      </w:pPr>
    </w:p>
    <w:sectPr>
      <w:pgSz w:w="11906" w:h="16838"/>
      <w:pgMar w:top="1440" w:right="567" w:bottom="144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71776"/>
    <w:rsid w:val="01EF3980"/>
    <w:rsid w:val="02AA4C69"/>
    <w:rsid w:val="03906A9D"/>
    <w:rsid w:val="04374CC5"/>
    <w:rsid w:val="064402C5"/>
    <w:rsid w:val="08F30CF4"/>
    <w:rsid w:val="090739FD"/>
    <w:rsid w:val="0BA146E2"/>
    <w:rsid w:val="0BC8771C"/>
    <w:rsid w:val="0BF20BEE"/>
    <w:rsid w:val="0EAF0D19"/>
    <w:rsid w:val="10D426BF"/>
    <w:rsid w:val="13694DDE"/>
    <w:rsid w:val="15F856F6"/>
    <w:rsid w:val="16C02B7B"/>
    <w:rsid w:val="16FF65FF"/>
    <w:rsid w:val="189C3AAC"/>
    <w:rsid w:val="1989644E"/>
    <w:rsid w:val="19B462A6"/>
    <w:rsid w:val="20F76553"/>
    <w:rsid w:val="21511635"/>
    <w:rsid w:val="239E21FE"/>
    <w:rsid w:val="23CF23CE"/>
    <w:rsid w:val="25FC0296"/>
    <w:rsid w:val="27DC7823"/>
    <w:rsid w:val="28CA0D49"/>
    <w:rsid w:val="2A002A01"/>
    <w:rsid w:val="2AFE6036"/>
    <w:rsid w:val="2B5E554F"/>
    <w:rsid w:val="2D395373"/>
    <w:rsid w:val="30A5527A"/>
    <w:rsid w:val="3185069C"/>
    <w:rsid w:val="31E117A9"/>
    <w:rsid w:val="31FF437A"/>
    <w:rsid w:val="34A30F22"/>
    <w:rsid w:val="357E2A76"/>
    <w:rsid w:val="360C18B4"/>
    <w:rsid w:val="370648D4"/>
    <w:rsid w:val="37145C07"/>
    <w:rsid w:val="3A583AA9"/>
    <w:rsid w:val="3CCA47F2"/>
    <w:rsid w:val="3ED26D52"/>
    <w:rsid w:val="3F332C64"/>
    <w:rsid w:val="3F7118A9"/>
    <w:rsid w:val="40006426"/>
    <w:rsid w:val="418B6F45"/>
    <w:rsid w:val="42076B60"/>
    <w:rsid w:val="439D4D73"/>
    <w:rsid w:val="46863764"/>
    <w:rsid w:val="48B439FC"/>
    <w:rsid w:val="4A574D9C"/>
    <w:rsid w:val="4B2C451A"/>
    <w:rsid w:val="4C520360"/>
    <w:rsid w:val="4DD66164"/>
    <w:rsid w:val="51B11E13"/>
    <w:rsid w:val="51F53C68"/>
    <w:rsid w:val="52C11D9C"/>
    <w:rsid w:val="53EA47E1"/>
    <w:rsid w:val="540B7FA6"/>
    <w:rsid w:val="543D36A4"/>
    <w:rsid w:val="54AF45A2"/>
    <w:rsid w:val="55F87C4C"/>
    <w:rsid w:val="56C71776"/>
    <w:rsid w:val="56CE3AA9"/>
    <w:rsid w:val="5A566817"/>
    <w:rsid w:val="5B062EE7"/>
    <w:rsid w:val="5D9D51E6"/>
    <w:rsid w:val="5FD26BEC"/>
    <w:rsid w:val="5FD9212E"/>
    <w:rsid w:val="601E438A"/>
    <w:rsid w:val="61CD49EB"/>
    <w:rsid w:val="62346A12"/>
    <w:rsid w:val="645514C1"/>
    <w:rsid w:val="672C55DE"/>
    <w:rsid w:val="6AA61A1F"/>
    <w:rsid w:val="6B3F724F"/>
    <w:rsid w:val="6EBF7B30"/>
    <w:rsid w:val="701C22BD"/>
    <w:rsid w:val="71141A58"/>
    <w:rsid w:val="721A7FA6"/>
    <w:rsid w:val="737E18B7"/>
    <w:rsid w:val="73CE72DF"/>
    <w:rsid w:val="745C066F"/>
    <w:rsid w:val="746622AE"/>
    <w:rsid w:val="75DC197B"/>
    <w:rsid w:val="76DA52BB"/>
    <w:rsid w:val="77A362D1"/>
    <w:rsid w:val="77AD276B"/>
    <w:rsid w:val="78774B27"/>
    <w:rsid w:val="797027BF"/>
    <w:rsid w:val="7B191EC6"/>
    <w:rsid w:val="7DCE4723"/>
    <w:rsid w:val="7E684E78"/>
    <w:rsid w:val="7ECF549D"/>
    <w:rsid w:val="7F8E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4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 w:val="0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2" Type="http://schemas.openxmlformats.org/officeDocument/2006/relationships/fontTable" Target="fontTable.xml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3910</Words>
  <Characters>6016</Characters>
  <Lines>0</Lines>
  <Paragraphs>0</Paragraphs>
  <TotalTime>11</TotalTime>
  <ScaleCrop>false</ScaleCrop>
  <LinksUpToDate>false</LinksUpToDate>
  <CharactersWithSpaces>6809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2025-12-06T06:15:00Z</dcterms:created>
  <dc:creator>Cof-Lee</dc:creator>
  <cp:lastModifiedBy>Cof-Lee</cp:lastModifiedBy>
  <dcterms:modified xsi:type="dcterms:W3CDTF">2025-12-18T08:47:56Z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044667656947422DB117F4C80EE956D6_11</vt:lpwstr>
  </property>
  <property fmtid="{D5CDD505-2E9C-101B-9397-08002B2CF9AE}" pid="4" name="KSOTemplateDocerSaveRecord">
    <vt:lpwstr>eyJoZGlkIjoiOTcxNGVmNjViNTI3Y2VjYWRkZmI5MDY5MTg4OTBmYmMiLCJ1c2VySWQiOiI0Mjk4NTMzMDUifQ==</vt:lpwstr>
  </property>
</Properties>
</file>