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45E5FC">
      <w:pPr>
        <w:pStyle w:val="2"/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思科路由与交换配置命令</w:t>
      </w:r>
      <w:bookmarkStart w:id="0" w:name="_GoBack"/>
      <w:bookmarkEnd w:id="0"/>
    </w:p>
    <w:p w14:paraId="2DA302B0">
      <w:pPr>
        <w:outlineLvl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 w14:paraId="04ACAAAB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</w:t>
      </w:r>
      <w:r>
        <w:rPr>
          <w:rFonts w:hint="eastAsia"/>
          <w:color w:val="0000FF"/>
          <w:sz w:val="21"/>
          <w:szCs w:val="21"/>
          <w:lang w:val="en-US" w:eastAsia="zh-CN"/>
        </w:rPr>
        <w:t>蓝色字体</w:t>
      </w:r>
      <w:r>
        <w:rPr>
          <w:rFonts w:hint="eastAsia"/>
          <w:sz w:val="21"/>
          <w:szCs w:val="21"/>
          <w:lang w:val="en-US" w:eastAsia="zh-CN"/>
        </w:rPr>
        <w:t>表示命令行命令，正式执行时不要复制前面的&gt;</w:t>
      </w:r>
      <w:r>
        <w:rPr>
          <w:rFonts w:hint="eastAsia"/>
          <w:color w:val="0070C0"/>
          <w:sz w:val="21"/>
          <w:szCs w:val="21"/>
          <w:lang w:val="en-US"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>号，&gt;# 号只是提示符</w:t>
      </w:r>
    </w:p>
    <w:p w14:paraId="564E7E12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2.</w:t>
      </w:r>
      <w:r>
        <w:rPr>
          <w:rFonts w:hint="eastAsia"/>
          <w:color w:val="00B050"/>
          <w:sz w:val="21"/>
          <w:szCs w:val="21"/>
          <w:lang w:val="en-US" w:eastAsia="zh-CN"/>
        </w:rPr>
        <w:t>绿色字体</w:t>
      </w:r>
      <w:r>
        <w:rPr>
          <w:rFonts w:hint="eastAsia"/>
          <w:sz w:val="21"/>
          <w:szCs w:val="21"/>
          <w:lang w:val="en-US" w:eastAsia="zh-CN"/>
        </w:rPr>
        <w:t>表示注释，有时注释太多就不用绿色表示了</w:t>
      </w:r>
    </w:p>
    <w:p w14:paraId="0BB79FE7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sz w:val="21"/>
          <w:szCs w:val="21"/>
          <w:lang w:val="en-US" w:eastAsia="zh-CN"/>
        </w:rPr>
        <w:t>请不要直接在真实的服务器中操作</w:t>
      </w:r>
      <w:r>
        <w:rPr>
          <w:rFonts w:hint="eastAsia"/>
          <w:sz w:val="21"/>
          <w:szCs w:val="21"/>
          <w:lang w:val="en-US" w:eastAsia="zh-CN"/>
        </w:rPr>
        <w:t>！</w:t>
      </w:r>
    </w:p>
    <w:p w14:paraId="2357C7C1">
      <w:pPr>
        <w:rPr>
          <w:rFonts w:hint="default"/>
          <w:sz w:val="21"/>
          <w:szCs w:val="21"/>
          <w:lang w:val="en-US" w:eastAsia="zh-CN"/>
        </w:rPr>
      </w:pPr>
    </w:p>
    <w:p w14:paraId="5F85D16D">
      <w:pPr>
        <w:rPr>
          <w:rFonts w:hint="default"/>
          <w:sz w:val="21"/>
          <w:szCs w:val="21"/>
          <w:lang w:val="en-US" w:eastAsia="zh-CN"/>
        </w:rPr>
      </w:pPr>
    </w:p>
    <w:p w14:paraId="34FB3358">
      <w:pPr>
        <w:rPr>
          <w:rFonts w:hint="default"/>
          <w:sz w:val="21"/>
          <w:szCs w:val="21"/>
          <w:lang w:val="en-US" w:eastAsia="zh-CN"/>
        </w:rPr>
      </w:pPr>
    </w:p>
    <w:p w14:paraId="300E5A76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5EF50B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4E09B7C8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568AB8FA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15569F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3FD3260A">
      <w:pPr>
        <w:rPr>
          <w:rFonts w:hint="eastAsia"/>
          <w:lang w:val="en-US" w:eastAsia="zh-CN"/>
        </w:rPr>
      </w:pPr>
    </w:p>
    <w:p w14:paraId="755A11DB">
      <w:pPr>
        <w:rPr>
          <w:rFonts w:hint="eastAsia"/>
          <w:lang w:val="en-US" w:eastAsia="zh-CN"/>
        </w:rPr>
      </w:pPr>
    </w:p>
    <w:p w14:paraId="67748BE1">
      <w:pPr>
        <w:rPr>
          <w:rFonts w:hint="eastAsia"/>
          <w:lang w:val="en-US" w:eastAsia="zh-CN"/>
        </w:rPr>
      </w:pPr>
    </w:p>
    <w:p w14:paraId="0357EF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 w14:paraId="77D3336F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时间：2024-10-26</w:t>
      </w:r>
    </w:p>
    <w:p w14:paraId="2E2D3C8D">
      <w:pPr>
        <w:rPr>
          <w:rFonts w:hint="default"/>
          <w:sz w:val="21"/>
          <w:szCs w:val="21"/>
          <w:lang w:val="en-US" w:eastAsia="zh-CN"/>
        </w:rPr>
      </w:pPr>
    </w:p>
    <w:p w14:paraId="063FDEE4">
      <w:pPr>
        <w:rPr>
          <w:rFonts w:hint="default"/>
          <w:sz w:val="21"/>
          <w:szCs w:val="21"/>
          <w:lang w:val="en-US" w:eastAsia="zh-CN"/>
        </w:rPr>
      </w:pPr>
    </w:p>
    <w:p w14:paraId="1BE916AF">
      <w:pPr>
        <w:rPr>
          <w:rFonts w:hint="default"/>
          <w:sz w:val="21"/>
          <w:szCs w:val="21"/>
          <w:lang w:val="en-US" w:eastAsia="zh-CN"/>
        </w:rPr>
      </w:pPr>
    </w:p>
    <w:p w14:paraId="0391FAD0">
      <w:pPr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DBD829B">
      <w:pPr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第0章、安装思科模拟器</w:t>
      </w:r>
    </w:p>
    <w:p w14:paraId="3700EAAD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思科的设备模拟器主要有2个：</w:t>
      </w:r>
      <w:r>
        <w:rPr>
          <w:rFonts w:hint="eastAsia"/>
          <w:b/>
          <w:bCs/>
          <w:sz w:val="21"/>
          <w:szCs w:val="21"/>
          <w:lang w:val="en-US" w:eastAsia="zh-CN"/>
        </w:rPr>
        <w:t>GNS3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eastAsia"/>
          <w:b/>
          <w:bCs/>
          <w:sz w:val="21"/>
          <w:szCs w:val="21"/>
          <w:lang w:val="en-US" w:eastAsia="zh-CN"/>
        </w:rPr>
        <w:t>Packet Tracer</w:t>
      </w:r>
    </w:p>
    <w:p w14:paraId="5268F992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推荐使用</w:t>
      </w:r>
      <w:r>
        <w:rPr>
          <w:rFonts w:hint="default"/>
          <w:sz w:val="21"/>
          <w:szCs w:val="21"/>
          <w:lang w:val="en-US" w:eastAsia="zh-CN"/>
        </w:rPr>
        <w:t>Cisco Packet Tracer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 xml:space="preserve">做交换机方面的配置，其他的配置推荐用GNS3，这两个软件可以到网上下载，然后安装。如果找不到的可以联系作者 </w:t>
      </w:r>
      <w:r>
        <w:rPr>
          <w:rFonts w:hint="eastAsia"/>
          <w:color w:val="0000FF"/>
          <w:sz w:val="21"/>
          <w:szCs w:val="21"/>
          <w:u w:val="none"/>
          <w:lang w:val="en-US" w:eastAsia="zh-CN"/>
        </w:rPr>
        <w:t>sysyear@163.com</w:t>
      </w:r>
    </w:p>
    <w:p w14:paraId="1B81DA8B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336675" cy="650875"/>
            <wp:effectExtent l="0" t="0" r="1587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8663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安装完后双击桌面上的图标打开模拟器（Packet Tracer主界面如下图）</w:t>
      </w:r>
    </w:p>
    <w:p w14:paraId="10B4BB4B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415790" cy="3220085"/>
            <wp:effectExtent l="0" t="0" r="381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A98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点击左下角的设备图标，拖入设备到主工作区，双击主工作区的图标即可进入命令行配置界面。默认字体太小了，可以设置字体大小：（点击菜单栏的</w:t>
      </w:r>
      <w:r>
        <w:rPr>
          <w:rFonts w:hint="eastAsia"/>
          <w:color w:val="0000FF"/>
          <w:sz w:val="21"/>
          <w:szCs w:val="21"/>
          <w:lang w:val="en-US" w:eastAsia="zh-CN"/>
        </w:rPr>
        <w:t>Options</w:t>
      </w:r>
      <w:r>
        <w:rPr>
          <w:rFonts w:hint="eastAsia"/>
          <w:sz w:val="21"/>
          <w:szCs w:val="21"/>
          <w:lang w:val="en-US" w:eastAsia="zh-CN"/>
        </w:rPr>
        <w:t>，</w:t>
      </w:r>
      <w:r>
        <w:rPr>
          <w:rFonts w:hint="eastAsia"/>
          <w:color w:val="0000FF"/>
          <w:sz w:val="21"/>
          <w:szCs w:val="21"/>
          <w:lang w:val="en-US" w:eastAsia="zh-CN"/>
        </w:rPr>
        <w:t>Preferences</w:t>
      </w:r>
      <w:r>
        <w:rPr>
          <w:rFonts w:hint="eastAsia"/>
          <w:sz w:val="21"/>
          <w:szCs w:val="21"/>
          <w:lang w:val="en-US" w:eastAsia="zh-CN"/>
        </w:rPr>
        <w:t>，</w:t>
      </w:r>
      <w:r>
        <w:rPr>
          <w:rFonts w:hint="eastAsia"/>
          <w:color w:val="0000FF"/>
          <w:sz w:val="21"/>
          <w:szCs w:val="21"/>
          <w:lang w:val="en-US" w:eastAsia="zh-CN"/>
        </w:rPr>
        <w:t>Font</w:t>
      </w:r>
      <w:r>
        <w:rPr>
          <w:rFonts w:hint="eastAsia"/>
          <w:sz w:val="21"/>
          <w:szCs w:val="21"/>
          <w:lang w:val="en-US" w:eastAsia="zh-CN"/>
        </w:rPr>
        <w:t>选项卡里）</w:t>
      </w:r>
    </w:p>
    <w:p w14:paraId="4574ABE1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273425" cy="12490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756C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770" cy="1830705"/>
            <wp:effectExtent l="0" t="0" r="50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4536">
      <w:pPr>
        <w:rPr>
          <w:sz w:val="21"/>
          <w:szCs w:val="21"/>
        </w:rPr>
      </w:pPr>
    </w:p>
    <w:p w14:paraId="0AD83A8B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设置完字体就可以使用了，双击主工作区的设备图标，会弹出一个界面，点击新界面的CLI选项卡，就是命令行了。</w:t>
      </w:r>
    </w:p>
    <w:p w14:paraId="209A519A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908550" cy="2825115"/>
            <wp:effectExtent l="0" t="0" r="635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D6E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初次进入命令行时会有如下提示：</w:t>
      </w:r>
    </w:p>
    <w:p w14:paraId="6F2DCC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Would you like to enter the initial configuration dialog? [yes/no]: </w:t>
      </w:r>
      <w:r>
        <w:rPr>
          <w:color w:val="0000FF"/>
          <w:sz w:val="21"/>
          <w:szCs w:val="21"/>
        </w:rPr>
        <w:t>n</w:t>
      </w:r>
      <w:r>
        <w:rPr>
          <w:rFonts w:hint="eastAsia"/>
          <w:color w:val="0000FF"/>
          <w:sz w:val="21"/>
          <w:szCs w:val="21"/>
          <w:lang w:val="en-US" w:eastAsia="zh-CN"/>
        </w:rPr>
        <w:t>o</w:t>
      </w:r>
    </w:p>
    <w:p w14:paraId="64120217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#输入no表示不用系统给的初始化配置</w:t>
      </w:r>
    </w:p>
    <w:p w14:paraId="17D4FB9C">
      <w:pPr>
        <w:rPr>
          <w:rFonts w:hint="default"/>
          <w:sz w:val="21"/>
          <w:szCs w:val="21"/>
          <w:lang w:val="en-US" w:eastAsia="zh-CN"/>
        </w:rPr>
      </w:pPr>
    </w:p>
    <w:p w14:paraId="553A9A30">
      <w:pPr>
        <w:rPr>
          <w:rFonts w:hint="eastAsia"/>
          <w:color w:val="C0000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如果有实体硬件设备，那最好是用真实的设备去测试。</w:t>
      </w:r>
      <w:r>
        <w:rPr>
          <w:rFonts w:hint="eastAsia"/>
          <w:color w:val="C00000"/>
          <w:sz w:val="21"/>
          <w:szCs w:val="21"/>
          <w:lang w:val="en-US" w:eastAsia="zh-CN"/>
        </w:rPr>
        <w:t>注意：不要在生产环境中做测试！！</w:t>
      </w:r>
    </w:p>
    <w:p w14:paraId="11C30F99">
      <w:pPr>
        <w:rPr>
          <w:rFonts w:hint="default"/>
          <w:color w:val="C00000"/>
          <w:sz w:val="21"/>
          <w:szCs w:val="21"/>
          <w:lang w:val="en-US" w:eastAsia="zh-CN"/>
        </w:rPr>
      </w:pPr>
    </w:p>
    <w:p w14:paraId="49243CAD">
      <w:pPr>
        <w:rPr>
          <w:rFonts w:hint="default"/>
          <w:color w:val="C00000"/>
          <w:sz w:val="21"/>
          <w:szCs w:val="21"/>
          <w:lang w:val="en-US" w:eastAsia="zh-CN"/>
        </w:rPr>
      </w:pPr>
    </w:p>
    <w:p w14:paraId="6898FCD5">
      <w:pPr>
        <w:rPr>
          <w:rFonts w:hint="default"/>
          <w:sz w:val="21"/>
          <w:szCs w:val="21"/>
          <w:lang w:val="en-US" w:eastAsia="zh-CN"/>
        </w:rPr>
      </w:pPr>
    </w:p>
    <w:p w14:paraId="6B385D13">
      <w:pPr>
        <w:rPr>
          <w:rFonts w:hint="default"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9B20568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第1章、设备基础信息操作</w:t>
      </w:r>
    </w:p>
    <w:p w14:paraId="1E7496A4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★初识命令行</w:t>
      </w:r>
    </w:p>
    <w:p w14:paraId="54063B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Switch&gt;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#刚开始进入的是一般模式，提示符为"</w:t>
      </w:r>
      <w:r>
        <w:rPr>
          <w:rFonts w:hint="eastAsia"/>
          <w:color w:val="C00000"/>
          <w:sz w:val="21"/>
          <w:szCs w:val="21"/>
          <w:lang w:val="en-US" w:eastAsia="zh-CN"/>
        </w:rPr>
        <w:t xml:space="preserve"> &gt;</w:t>
      </w:r>
      <w:r>
        <w:rPr>
          <w:rFonts w:hint="eastAsia"/>
          <w:color w:val="00B050"/>
          <w:sz w:val="21"/>
          <w:szCs w:val="21"/>
          <w:lang w:val="en-US" w:eastAsia="zh-CN"/>
        </w:rPr>
        <w:t xml:space="preserve"> "</w:t>
      </w:r>
    </w:p>
    <w:p w14:paraId="61F9399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Switch&gt;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#提示符"</w:t>
      </w:r>
      <w:r>
        <w:rPr>
          <w:rFonts w:hint="eastAsia"/>
          <w:color w:val="C00000"/>
          <w:sz w:val="21"/>
          <w:szCs w:val="21"/>
          <w:lang w:val="en-US" w:eastAsia="zh-CN"/>
        </w:rPr>
        <w:t xml:space="preserve"> &gt;</w:t>
      </w:r>
      <w:r>
        <w:rPr>
          <w:rFonts w:hint="eastAsia"/>
          <w:color w:val="00B050"/>
          <w:sz w:val="21"/>
          <w:szCs w:val="21"/>
          <w:lang w:val="en-US" w:eastAsia="zh-CN"/>
        </w:rPr>
        <w:t xml:space="preserve"> "前面的</w:t>
      </w:r>
      <w:r>
        <w:rPr>
          <w:rFonts w:hint="eastAsia"/>
          <w:color w:val="00B050"/>
          <w:sz w:val="21"/>
          <w:szCs w:val="21"/>
          <w:shd w:val="clear" w:fill="DAE3F3" w:themeFill="accent5" w:themeFillTint="32"/>
          <w:lang w:val="en-US" w:eastAsia="zh-CN"/>
        </w:rPr>
        <w:t>Switch</w:t>
      </w:r>
      <w:r>
        <w:rPr>
          <w:rFonts w:hint="eastAsia"/>
          <w:color w:val="00B050"/>
          <w:sz w:val="21"/>
          <w:szCs w:val="21"/>
          <w:lang w:val="en-US" w:eastAsia="zh-CN"/>
        </w:rPr>
        <w:t>为设备主机名称，可自定义</w:t>
      </w:r>
    </w:p>
    <w:p w14:paraId="70D07C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Switch&gt;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#输入enable，进入特权用户模式</w:t>
      </w:r>
    </w:p>
    <w:p w14:paraId="7B13FBD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 xml:space="preserve">#特权用户模式提示符为" </w:t>
      </w:r>
      <w:r>
        <w:rPr>
          <w:rFonts w:hint="eastAsia"/>
          <w:color w:val="C00000"/>
          <w:sz w:val="21"/>
          <w:szCs w:val="21"/>
          <w:lang w:val="en-US" w:eastAsia="zh-CN"/>
        </w:rPr>
        <w:t xml:space="preserve"># </w:t>
      </w:r>
      <w:r>
        <w:rPr>
          <w:rFonts w:hint="eastAsia"/>
          <w:color w:val="00B050"/>
          <w:sz w:val="21"/>
          <w:szCs w:val="21"/>
          <w:lang w:val="en-US" w:eastAsia="zh-CN"/>
        </w:rPr>
        <w:t xml:space="preserve"> "</w:t>
      </w:r>
    </w:p>
    <w:p w14:paraId="7D0AEA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configure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terminal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#输入configure terminal进入配置模式</w:t>
      </w:r>
    </w:p>
    <w:p w14:paraId="3671C7D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Enter configuration commands, one per line. End with CNTL/Z.</w:t>
      </w:r>
    </w:p>
    <w:p w14:paraId="49A416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#配置模式提示符前有</w:t>
      </w:r>
      <w:r>
        <w:rPr>
          <w:rFonts w:hint="eastAsia"/>
          <w:color w:val="C00000"/>
          <w:sz w:val="21"/>
          <w:szCs w:val="21"/>
          <w:lang w:val="en-US" w:eastAsia="zh-CN"/>
        </w:rPr>
        <w:t>(config)</w:t>
      </w:r>
      <w:r>
        <w:rPr>
          <w:rFonts w:hint="eastAsia"/>
          <w:color w:val="00B050"/>
          <w:sz w:val="21"/>
          <w:szCs w:val="21"/>
          <w:lang w:val="en-US" w:eastAsia="zh-CN"/>
        </w:rPr>
        <w:t>字样</w:t>
      </w:r>
    </w:p>
    <w:p w14:paraId="2519CE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#输入exit可以退出当前模式</w:t>
      </w:r>
    </w:p>
    <w:p w14:paraId="5961AB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344E07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end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#无论在何种模式何种配置界面下，输入end都会退出到#特权用户模式中</w:t>
      </w:r>
    </w:p>
    <w:p w14:paraId="5CB7085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show running-config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#查看正在运行的配置</w:t>
      </w:r>
    </w:p>
    <w:p w14:paraId="6FDA48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Building configuration...</w:t>
      </w:r>
    </w:p>
    <w:p w14:paraId="3DF7024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Current configuration : 1125 bytes</w:t>
      </w:r>
    </w:p>
    <w:p w14:paraId="52A3B9A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!</w:t>
      </w:r>
    </w:p>
    <w:p w14:paraId="4970C4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version 12.2</w:t>
      </w:r>
    </w:p>
    <w:p w14:paraId="5C722D0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no service timestamps log datetime msec</w:t>
      </w:r>
    </w:p>
    <w:p w14:paraId="1AF7F3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no service timestamps debug datetime msec</w:t>
      </w:r>
    </w:p>
    <w:p w14:paraId="093DDC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no service password-encryption</w:t>
      </w:r>
    </w:p>
    <w:p w14:paraId="235EC87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!</w:t>
      </w:r>
    </w:p>
    <w:p w14:paraId="14A0E2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hostname Switch</w:t>
      </w:r>
      <w:r>
        <w:rPr>
          <w:rFonts w:hint="eastAsia"/>
          <w:sz w:val="21"/>
          <w:szCs w:val="21"/>
          <w:lang w:val="en-US" w:eastAsia="zh-CN"/>
        </w:rPr>
        <w:t xml:space="preserve">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#配置有很多行，一页显示不下，可以按</w:t>
      </w:r>
      <w:r>
        <w:rPr>
          <w:rFonts w:hint="eastAsia"/>
          <w:color w:val="C00000"/>
          <w:sz w:val="21"/>
          <w:szCs w:val="21"/>
          <w:lang w:val="en-US" w:eastAsia="zh-CN"/>
        </w:rPr>
        <w:t>空格</w:t>
      </w:r>
      <w:r>
        <w:rPr>
          <w:rFonts w:hint="eastAsia"/>
          <w:color w:val="00B050"/>
          <w:sz w:val="21"/>
          <w:szCs w:val="21"/>
          <w:lang w:val="en-US" w:eastAsia="zh-CN"/>
        </w:rPr>
        <w:t>键翻页</w:t>
      </w:r>
    </w:p>
    <w:p w14:paraId="66DEEE2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#如果不想看剩下的配置了，可以按</w:t>
      </w:r>
      <w:r>
        <w:rPr>
          <w:rFonts w:hint="eastAsia"/>
          <w:color w:val="C00000"/>
          <w:sz w:val="21"/>
          <w:szCs w:val="21"/>
          <w:lang w:val="en-US" w:eastAsia="zh-CN"/>
        </w:rPr>
        <w:t>Q</w:t>
      </w:r>
      <w:r>
        <w:rPr>
          <w:rFonts w:hint="eastAsia"/>
          <w:color w:val="00B050"/>
          <w:sz w:val="21"/>
          <w:szCs w:val="21"/>
          <w:lang w:val="en-US" w:eastAsia="zh-CN"/>
        </w:rPr>
        <w:t>键退出</w:t>
      </w:r>
    </w:p>
    <w:p w14:paraId="08154F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write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#确定运行的配置无误后，输入write保存配置</w:t>
      </w:r>
    </w:p>
    <w:p w14:paraId="0945D04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Building configuration...</w:t>
      </w:r>
    </w:p>
    <w:p w14:paraId="1785356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[OK]</w:t>
      </w:r>
    </w:p>
    <w:p w14:paraId="39E178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C00000"/>
          <w:sz w:val="21"/>
          <w:szCs w:val="21"/>
          <w:lang w:val="en-US" w:eastAsia="zh-CN"/>
        </w:rPr>
      </w:pPr>
    </w:p>
    <w:p w14:paraId="58160C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C00000"/>
          <w:sz w:val="21"/>
          <w:szCs w:val="21"/>
          <w:lang w:val="en-US" w:eastAsia="zh-CN"/>
        </w:rPr>
        <w:t>先配置一条</w:t>
      </w:r>
      <w:r>
        <w:rPr>
          <w:rFonts w:hint="eastAsia"/>
          <w:sz w:val="21"/>
          <w:szCs w:val="21"/>
          <w:lang w:val="en-US" w:eastAsia="zh-CN"/>
        </w:rPr>
        <w:t>：</w:t>
      </w:r>
    </w:p>
    <w:p w14:paraId="0E9C61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no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domain-lookup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模式下输入此命令，关闭dns解析，一般路由与交换设备也不需要用到dns解析。关闭它的好处只有一个，那就是：我们在特权模式下输入一条错误（不存在）的命令时，系统不会花几分钟去解析它。不然每次输错命令都得等好几分钟。（系统会把不认识的命令当成域名去解析）需要解析时再打开。</w:t>
      </w:r>
    </w:p>
    <w:p w14:paraId="33E2DC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99245C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路由与交换设备的系统一般都支持命令的简写，只要不产生歧义即可，比如：</w:t>
      </w:r>
    </w:p>
    <w:p w14:paraId="0D9712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conf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configure  terminal可以简写为conf  t</w:t>
      </w:r>
    </w:p>
    <w:p w14:paraId="5212AC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Enter configuration commands, one per line. End with CNTL/Z.</w:t>
      </w:r>
    </w:p>
    <w:p w14:paraId="0D60BF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60BEFE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sh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show  running-config可以简写为sh  r</w:t>
      </w:r>
    </w:p>
    <w:p w14:paraId="651E3B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Building configuration...</w:t>
      </w:r>
    </w:p>
    <w:p w14:paraId="595739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40472B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Current configuration : 1145 bytes</w:t>
      </w:r>
    </w:p>
    <w:p w14:paraId="6115CE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!</w:t>
      </w:r>
    </w:p>
    <w:p w14:paraId="5D645A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version 12.2</w:t>
      </w:r>
    </w:p>
    <w:p w14:paraId="4EC122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#输入命令的前几个字母确认无二义后可以按下</w:t>
      </w:r>
      <w:r>
        <w:rPr>
          <w:rFonts w:hint="eastAsia"/>
          <w:color w:val="C00000"/>
          <w:sz w:val="21"/>
          <w:szCs w:val="21"/>
          <w:shd w:val="clear" w:fill="DAE3F3" w:themeFill="accent5" w:themeFillTint="32"/>
          <w:lang w:val="en-US" w:eastAsia="zh-CN"/>
        </w:rPr>
        <w:t>Tab</w:t>
      </w:r>
      <w:r>
        <w:rPr>
          <w:rFonts w:hint="eastAsia"/>
          <w:color w:val="00B050"/>
          <w:sz w:val="21"/>
          <w:szCs w:val="21"/>
          <w:shd w:val="clear" w:fill="DAE3F3" w:themeFill="accent5" w:themeFillTint="32"/>
          <w:lang w:val="en-US" w:eastAsia="zh-CN"/>
        </w:rPr>
        <w:t>键</w:t>
      </w:r>
      <w:r>
        <w:rPr>
          <w:rFonts w:hint="eastAsia"/>
          <w:color w:val="00B050"/>
          <w:sz w:val="21"/>
          <w:szCs w:val="21"/>
          <w:lang w:val="en-US" w:eastAsia="zh-CN"/>
        </w:rPr>
        <w:t>补全命令。</w:t>
      </w:r>
    </w:p>
    <w:p w14:paraId="10FC80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#当输错命令时，可以按下</w:t>
      </w:r>
      <w:r>
        <w:rPr>
          <w:rFonts w:hint="eastAsia"/>
          <w:color w:val="00B050"/>
          <w:sz w:val="21"/>
          <w:szCs w:val="21"/>
          <w:shd w:val="clear" w:color="FFFFFF" w:fill="D9D9D9"/>
          <w:lang w:val="en-US" w:eastAsia="zh-CN"/>
        </w:rPr>
        <w:t>Ctrl</w:t>
      </w:r>
      <w:r>
        <w:rPr>
          <w:rFonts w:hint="eastAsia"/>
          <w:color w:val="00B050"/>
          <w:sz w:val="21"/>
          <w:szCs w:val="21"/>
          <w:lang w:val="en-US" w:eastAsia="zh-CN"/>
        </w:rPr>
        <w:t>和</w:t>
      </w:r>
      <w:r>
        <w:rPr>
          <w:rFonts w:hint="eastAsia"/>
          <w:color w:val="00B050"/>
          <w:sz w:val="21"/>
          <w:szCs w:val="21"/>
          <w:shd w:val="clear" w:color="FFFFFF" w:fill="D9D9D9"/>
          <w:lang w:val="en-US" w:eastAsia="zh-CN"/>
        </w:rPr>
        <w:t>W</w:t>
      </w:r>
      <w:r>
        <w:rPr>
          <w:rFonts w:hint="eastAsia"/>
          <w:color w:val="00B050"/>
          <w:sz w:val="21"/>
          <w:szCs w:val="21"/>
          <w:lang w:val="en-US" w:eastAsia="zh-CN"/>
        </w:rPr>
        <w:t>键向前删除一个单词</w:t>
      </w:r>
    </w:p>
    <w:p w14:paraId="5EF632B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#在配置命令时，一定要先确定是在哪个模式下进行的配置，看命令行的提示符</w:t>
      </w:r>
    </w:p>
    <w:p w14:paraId="3A1C2953">
      <w:pPr>
        <w:rPr>
          <w:rFonts w:hint="default"/>
          <w:sz w:val="21"/>
          <w:szCs w:val="21"/>
          <w:lang w:val="en-US" w:eastAsia="zh-CN"/>
        </w:rPr>
      </w:pPr>
    </w:p>
    <w:p w14:paraId="4D09C63F">
      <w:pPr>
        <w:rPr>
          <w:rFonts w:hint="default"/>
          <w:sz w:val="21"/>
          <w:szCs w:val="21"/>
          <w:lang w:val="en-US" w:eastAsia="zh-CN"/>
        </w:rPr>
      </w:pPr>
    </w:p>
    <w:p w14:paraId="1C2CDB8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C68355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★设备基础信息查看</w:t>
      </w:r>
    </w:p>
    <w:p w14:paraId="7C4333FF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&lt;</w:t>
      </w:r>
    </w:p>
    <w:p w14:paraId="7BF729C8">
      <w:pPr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0DE94ED6">
      <w:pPr>
        <w:rPr>
          <w:rFonts w:hint="default"/>
          <w:sz w:val="21"/>
          <w:szCs w:val="21"/>
          <w:lang w:val="en-US" w:eastAsia="zh-CN"/>
        </w:rPr>
      </w:pPr>
    </w:p>
    <w:p w14:paraId="2AB7764D">
      <w:pPr>
        <w:outlineLvl w:val="1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83EA2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★查看配置</w:t>
      </w:r>
    </w:p>
    <w:p w14:paraId="20ECE7A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startup-config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#特权模式下查看配置文件</w:t>
      </w:r>
    </w:p>
    <w:p w14:paraId="2A104F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running-config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#查看正在运行的配置，同</w:t>
      </w:r>
      <w:r>
        <w:rPr>
          <w:rFonts w:hint="eastAsia"/>
          <w:color w:val="0000FF"/>
          <w:sz w:val="21"/>
          <w:szCs w:val="21"/>
          <w:lang w:val="en-US" w:eastAsia="zh-CN"/>
        </w:rPr>
        <w:t>show  configuration</w:t>
      </w:r>
    </w:p>
    <w:p w14:paraId="089873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</w:p>
    <w:p w14:paraId="78FDB0F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以上两者的区别是：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7031"/>
      </w:tblGrid>
      <w:tr w14:paraId="433BC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 w14:paraId="4CA7CB9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startup-config</w:t>
            </w:r>
          </w:p>
        </w:tc>
        <w:tc>
          <w:tcPr>
            <w:tcW w:w="7031" w:type="dxa"/>
          </w:tcPr>
          <w:p w14:paraId="0F11F82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保存在设备存储器里的配置文件，对应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flash:/config.text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文件</w:t>
            </w:r>
          </w:p>
          <w:p w14:paraId="36B7F9B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如果有nvram:/设备，则在此设备下，是flash:/config.text的备份</w:t>
            </w:r>
          </w:p>
        </w:tc>
      </w:tr>
      <w:tr w14:paraId="05780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 w14:paraId="57BFED7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running-config</w:t>
            </w:r>
          </w:p>
        </w:tc>
        <w:tc>
          <w:tcPr>
            <w:tcW w:w="7031" w:type="dxa"/>
          </w:tcPr>
          <w:p w14:paraId="705827D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正在运行的配置，在系统内存里，在system:/设备下</w:t>
            </w:r>
          </w:p>
        </w:tc>
      </w:tr>
    </w:tbl>
    <w:p w14:paraId="02836DB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pwd</w:t>
      </w:r>
    </w:p>
    <w:p w14:paraId="7479868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nvram:/</w:t>
      </w:r>
    </w:p>
    <w:p w14:paraId="44B7AC5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dir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nvram:/</w:t>
      </w:r>
    </w:p>
    <w:p w14:paraId="0EAC685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Directory of nvram:/</w:t>
      </w:r>
    </w:p>
    <w:p w14:paraId="33DBC74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F71A23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506  -rw-       3128                    &lt;no date&gt;  </w:t>
      </w:r>
      <w:r>
        <w:rPr>
          <w:rFonts w:hint="default"/>
          <w:color w:val="FFD966" w:themeColor="accent4" w:themeTint="99"/>
          <w:sz w:val="21"/>
          <w:szCs w:val="21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startup-config</w:t>
      </w:r>
    </w:p>
    <w:p w14:paraId="61D9123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507  ----        1940                    &lt;no date&gt;  </w:t>
      </w:r>
      <w:r>
        <w:rPr>
          <w:rFonts w:hint="default"/>
          <w:color w:val="FFD966" w:themeColor="accent4" w:themeTint="99"/>
          <w:sz w:val="21"/>
          <w:szCs w:val="21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private-config</w:t>
      </w:r>
    </w:p>
    <w:p w14:paraId="5232619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1  -rw-           0                    &lt;no date&gt;  ifIndex-table</w:t>
      </w:r>
    </w:p>
    <w:p w14:paraId="6AF4D94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2  -rw-         580                    &lt;no date&gt;  IOS-Self-Sig#3031.cer</w:t>
      </w:r>
    </w:p>
    <w:p w14:paraId="0C3C61B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dir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system:/</w:t>
      </w:r>
    </w:p>
    <w:p w14:paraId="276D9251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Directory of system:/</w:t>
      </w:r>
    </w:p>
    <w:p w14:paraId="3784579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E3621A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2  -r--           0                    &lt;no date&gt;  default-running-config</w:t>
      </w:r>
    </w:p>
    <w:p w14:paraId="6DDCD265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4  dr-x           0                    &lt;no date&gt;  memory</w:t>
      </w:r>
    </w:p>
    <w:p w14:paraId="76B4030A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1  -rw-        4465                    &lt;no date&gt;  running-config</w:t>
      </w:r>
    </w:p>
    <w:p w14:paraId="023D44D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3  dr-x           0                    &lt;no date&gt;  vfiles</w:t>
      </w:r>
    </w:p>
    <w:p w14:paraId="2167D6D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8D7B8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C631B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do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write</w:t>
      </w:r>
      <w:r>
        <w:rPr>
          <w:rFonts w:hint="eastAsia"/>
          <w:sz w:val="21"/>
          <w:szCs w:val="21"/>
          <w:lang w:val="en-US" w:eastAsia="zh-CN"/>
        </w:rPr>
        <w:t xml:space="preserve">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#配置模式下默认没有特权模式下的操作命令</w:t>
      </w:r>
    </w:p>
    <w:p w14:paraId="1AD20F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Building configuration...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#可加上 do 去执行维护查看相关操作</w:t>
      </w:r>
    </w:p>
    <w:p w14:paraId="0C638B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[OK]</w:t>
      </w:r>
    </w:p>
    <w:p w14:paraId="2B7B24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do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default"/>
          <w:color w:val="0000FF"/>
          <w:sz w:val="21"/>
          <w:szCs w:val="21"/>
          <w:lang w:val="en-US" w:eastAsia="zh-CN"/>
        </w:rPr>
        <w:t>running-config</w:t>
      </w:r>
    </w:p>
    <w:p w14:paraId="62A2D57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0DE3D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S3750-1#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running-config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interface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vlan 1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#查看int vlan 1的配置</w:t>
      </w:r>
    </w:p>
    <w:p w14:paraId="0FC1DB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</w:p>
    <w:p w14:paraId="4C61AA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21"/>
          <w:szCs w:val="21"/>
          <w:lang w:val="en-US" w:eastAsia="zh-CN"/>
        </w:rPr>
      </w:pPr>
    </w:p>
    <w:p w14:paraId="638821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3C6EC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★清除配置</w:t>
      </w:r>
    </w:p>
    <w:p w14:paraId="404663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erase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startup-config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#清除配置文件，也可用</w:t>
      </w:r>
      <w:r>
        <w:rPr>
          <w:rFonts w:hint="eastAsia"/>
          <w:color w:val="0000FF"/>
          <w:sz w:val="21"/>
          <w:szCs w:val="21"/>
          <w:lang w:val="en-US" w:eastAsia="zh-CN"/>
        </w:rPr>
        <w:t>erase  nvram:</w:t>
      </w:r>
    </w:p>
    <w:p w14:paraId="24EEB06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Erasing the nvram filesystem will remove all configuration files! Continue? [confirm]</w:t>
      </w:r>
      <w:r>
        <w:rPr>
          <w:color w:val="FFFF00"/>
          <w:sz w:val="21"/>
          <w:szCs w:val="21"/>
        </w:rPr>
        <w:t>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color w:val="00B050"/>
          <w:kern w:val="2"/>
          <w:sz w:val="21"/>
          <w:szCs w:val="21"/>
          <w:lang w:val="en-US" w:eastAsia="zh-CN" w:bidi="ar"/>
        </w:rPr>
        <w:t>#</w:t>
      </w:r>
      <w:r>
        <w:rPr>
          <w:rFonts w:hint="eastAsia" w:ascii="宋体" w:hAnsi="宋体" w:eastAsia="宋体" w:cs="宋体"/>
          <w:color w:val="00B050"/>
          <w:kern w:val="2"/>
          <w:sz w:val="21"/>
          <w:szCs w:val="21"/>
          <w:lang w:val="en-US" w:eastAsia="zh-CN" w:bidi="ar"/>
        </w:rPr>
        <w:t>输入</w:t>
      </w:r>
      <w:r>
        <w:rPr>
          <w:rFonts w:hint="default" w:ascii="Times New Roman" w:hAnsi="Times New Roman" w:eastAsia="宋体" w:cs="Times New Roman"/>
          <w:color w:val="00B050"/>
          <w:kern w:val="2"/>
          <w:sz w:val="21"/>
          <w:szCs w:val="21"/>
          <w:lang w:val="en-US" w:eastAsia="zh-CN" w:bidi="ar"/>
        </w:rPr>
        <w:t>y</w:t>
      </w:r>
      <w:r>
        <w:rPr>
          <w:rFonts w:hint="eastAsia" w:ascii="宋体" w:hAnsi="宋体" w:eastAsia="宋体" w:cs="宋体"/>
          <w:color w:val="00B050"/>
          <w:kern w:val="2"/>
          <w:sz w:val="21"/>
          <w:szCs w:val="21"/>
          <w:lang w:val="en-US" w:eastAsia="zh-CN" w:bidi="ar"/>
        </w:rPr>
        <w:t>确定</w:t>
      </w:r>
    </w:p>
    <w:p w14:paraId="00FCB49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Erase of nvram: complete</w:t>
      </w:r>
    </w:p>
    <w:p w14:paraId="5E48A07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%SYS-7-NV_BLOCK_INIT: Initialized the geometry of nvram</w:t>
      </w:r>
    </w:p>
    <w:p w14:paraId="59F960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296F97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delete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vlan.dat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#交换机还要删除vlan数据</w:t>
      </w:r>
    </w:p>
    <w:p w14:paraId="06FE8C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Delete filename [vlan.dat]?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#这里不要输入任何字符，直接回车</w:t>
      </w:r>
    </w:p>
    <w:p w14:paraId="7FD182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Delete flash:/vlan.dat? [confirm]</w:t>
      </w:r>
      <w:r>
        <w:rPr>
          <w:color w:val="0000FF"/>
          <w:sz w:val="21"/>
          <w:szCs w:val="21"/>
        </w:rPr>
        <w:t>y</w:t>
      </w:r>
    </w:p>
    <w:p w14:paraId="253F9B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145BD3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startup-config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#这时查看配置文件，已经没有了</w:t>
      </w:r>
    </w:p>
    <w:p w14:paraId="515CE6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startup-config</w:t>
      </w:r>
      <w:r>
        <w:rPr>
          <w:b/>
          <w:bCs/>
          <w:sz w:val="21"/>
          <w:szCs w:val="21"/>
        </w:rPr>
        <w:t xml:space="preserve"> is not</w:t>
      </w:r>
      <w:r>
        <w:rPr>
          <w:sz w:val="21"/>
          <w:szCs w:val="21"/>
        </w:rPr>
        <w:t xml:space="preserve"> present</w:t>
      </w:r>
    </w:p>
    <w:p w14:paraId="69C6F5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3D3FE9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run</w:t>
      </w:r>
      <w:r>
        <w:rPr>
          <w:rFonts w:hint="eastAsia"/>
          <w:sz w:val="21"/>
          <w:szCs w:val="21"/>
          <w:lang w:val="en-US" w:eastAsia="zh-CN"/>
        </w:rPr>
        <w:t xml:space="preserve">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#但是正在运行的配置</w:t>
      </w:r>
      <w:r>
        <w:rPr>
          <w:rFonts w:hint="eastAsia"/>
          <w:color w:val="00B050"/>
          <w:sz w:val="21"/>
          <w:szCs w:val="21"/>
          <w:shd w:val="clear" w:color="FFFFFF" w:fill="D9D9D9"/>
          <w:lang w:val="en-US" w:eastAsia="zh-CN"/>
        </w:rPr>
        <w:t>还在内存</w:t>
      </w:r>
      <w:r>
        <w:rPr>
          <w:rFonts w:hint="eastAsia"/>
          <w:color w:val="00B050"/>
          <w:sz w:val="21"/>
          <w:szCs w:val="21"/>
          <w:lang w:val="en-US" w:eastAsia="zh-CN"/>
        </w:rPr>
        <w:t>里，所以需要重启系统</w:t>
      </w:r>
    </w:p>
    <w:p w14:paraId="636809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#有的教程上写着erase 之后还要write，这是不正确的，如果这时write，正在运行的配置会保存到flash里，相当于没有清除配置。所以erase之后应直接重启</w:t>
      </w:r>
    </w:p>
    <w:p w14:paraId="7987B08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Building configuration...</w:t>
      </w:r>
    </w:p>
    <w:p w14:paraId="35E8E8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Current configuration : 1523 bytes</w:t>
      </w:r>
    </w:p>
    <w:p w14:paraId="7CCC3FE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!</w:t>
      </w:r>
    </w:p>
    <w:p w14:paraId="4DCA76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version 12.2</w:t>
      </w:r>
    </w:p>
    <w:p w14:paraId="18CF0F3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enable secret 5 </w:t>
      </w:r>
      <w:r>
        <w:rPr>
          <w:rFonts w:hint="eastAsia"/>
          <w:sz w:val="21"/>
          <w:szCs w:val="21"/>
          <w:lang w:val="en-US" w:eastAsia="zh-CN"/>
        </w:rPr>
        <w:t>xxxx</w:t>
      </w:r>
    </w:p>
    <w:p w14:paraId="0EC71F0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reload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#直接重启系统</w:t>
      </w:r>
    </w:p>
    <w:p w14:paraId="6859133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Proceed with reload? [confirm]</w:t>
      </w:r>
      <w:r>
        <w:rPr>
          <w:color w:val="0000FF"/>
          <w:sz w:val="21"/>
          <w:szCs w:val="21"/>
        </w:rPr>
        <w:t>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#输入</w:t>
      </w:r>
      <w:r>
        <w:rPr>
          <w:rFonts w:hint="eastAsia"/>
          <w:color w:val="0000FF"/>
          <w:sz w:val="21"/>
          <w:szCs w:val="21"/>
          <w:lang w:val="en-US" w:eastAsia="zh-CN"/>
        </w:rPr>
        <w:t>y</w:t>
      </w:r>
      <w:r>
        <w:rPr>
          <w:rFonts w:hint="eastAsia"/>
          <w:color w:val="00B050"/>
          <w:sz w:val="21"/>
          <w:szCs w:val="21"/>
          <w:lang w:val="en-US" w:eastAsia="zh-CN"/>
        </w:rPr>
        <w:t>，确定</w:t>
      </w:r>
    </w:p>
    <w:p w14:paraId="486393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C07B8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F1767F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E530A3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B492A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★备份配置</w:t>
      </w:r>
    </w:p>
    <w:p w14:paraId="6F590C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running-config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flash: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#备份正在运行的配置到flash:/文件里</w:t>
      </w:r>
    </w:p>
    <w:p w14:paraId="34376B9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Destination filename [running-config]?</w:t>
      </w:r>
      <w:r>
        <w:rPr>
          <w:color w:val="0000FF"/>
          <w:sz w:val="21"/>
          <w:szCs w:val="21"/>
        </w:rPr>
        <w:t xml:space="preserve"> confbak</w:t>
      </w:r>
      <w:r>
        <w:rPr>
          <w:rFonts w:hint="eastAsia"/>
          <w:color w:val="0000FF"/>
          <w:sz w:val="21"/>
          <w:szCs w:val="21"/>
          <w:lang w:val="en-US" w:eastAsia="zh-CN"/>
        </w:rPr>
        <w:t>20191206</w:t>
      </w:r>
      <w:r>
        <w:rPr>
          <w:color w:val="0000FF"/>
          <w:sz w:val="21"/>
          <w:szCs w:val="21"/>
        </w:rPr>
        <w:t>.cfg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#保存的文件名</w:t>
      </w:r>
    </w:p>
    <w:p w14:paraId="5751D9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Building configuration...</w:t>
      </w:r>
    </w:p>
    <w:p w14:paraId="6186A8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[OK]</w:t>
      </w:r>
    </w:p>
    <w:p w14:paraId="20E1C9E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dir</w:t>
      </w:r>
    </w:p>
    <w:p w14:paraId="42CD50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Directory of flash:/</w:t>
      </w:r>
    </w:p>
    <w:p w14:paraId="625462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3 -rw- 8662192 &lt;no date&gt; c3560-advipservicesk9-mz.122-37.SE1.bin</w:t>
      </w:r>
    </w:p>
    <w:p w14:paraId="25B1E07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4 -rw- 1523 &lt;no date&gt;</w:t>
      </w:r>
      <w:r>
        <w:rPr>
          <w:sz w:val="21"/>
          <w:szCs w:val="21"/>
          <w:shd w:val="clear" w:color="FFFFFF" w:fill="D9D9D9"/>
        </w:rPr>
        <w:t xml:space="preserve"> </w:t>
      </w:r>
      <w:r>
        <w:rPr>
          <w:color w:val="843C0B" w:themeColor="accent2" w:themeShade="80"/>
          <w:sz w:val="21"/>
          <w:szCs w:val="21"/>
          <w:shd w:val="clear" w:color="FFFFFF" w:fill="D9D9D9"/>
        </w:rPr>
        <w:t>confbak</w:t>
      </w:r>
      <w:r>
        <w:rPr>
          <w:rFonts w:hint="eastAsia"/>
          <w:color w:val="843C0B" w:themeColor="accent2" w:themeShade="80"/>
          <w:sz w:val="21"/>
          <w:szCs w:val="21"/>
          <w:shd w:val="clear" w:color="FFFFFF" w:fill="D9D9D9"/>
          <w:lang w:val="en-US" w:eastAsia="zh-CN"/>
        </w:rPr>
        <w:t>20191206</w:t>
      </w:r>
      <w:r>
        <w:rPr>
          <w:color w:val="843C0B" w:themeColor="accent2" w:themeShade="80"/>
          <w:sz w:val="21"/>
          <w:szCs w:val="21"/>
          <w:shd w:val="clear" w:color="FFFFFF" w:fill="D9D9D9"/>
        </w:rPr>
        <w:t>.cfg</w:t>
      </w:r>
    </w:p>
    <w:p w14:paraId="01B0CFA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............</w:t>
      </w:r>
    </w:p>
    <w:p w14:paraId="3655EC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64016384 bytes total (55096850 bytes free)</w:t>
      </w:r>
    </w:p>
    <w:p w14:paraId="6E9671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53C79FE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#备份以后，可以在原来的基础上做其他的配置，如果出了问题就可以用备份的文件来恢复</w:t>
      </w:r>
      <w:r>
        <w:rPr>
          <w:rFonts w:hint="eastAsia"/>
          <w:sz w:val="21"/>
          <w:szCs w:val="21"/>
          <w:lang w:val="en-US" w:eastAsia="zh-CN"/>
        </w:rPr>
        <w:t>。可以参考下一节《启动文件配置》，建议将备份文件上传到ftp/tftp服务器上</w:t>
      </w:r>
    </w:p>
    <w:p w14:paraId="644FB2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032CAD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3E5530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0501653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★直接删除配置文件</w:t>
      </w:r>
    </w:p>
    <w:p w14:paraId="3A1045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delete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color w:val="0000FF"/>
          <w:sz w:val="21"/>
          <w:szCs w:val="21"/>
          <w:shd w:val="clear" w:color="FFFFFF" w:fill="D9D9D9"/>
        </w:rPr>
        <w:t>flash:/config.text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#直接删除flash里的配置文件</w:t>
      </w:r>
    </w:p>
    <w:p w14:paraId="2DFA92B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Delete filename [/config.text]?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#这里不要输入，直接回车</w:t>
      </w:r>
    </w:p>
    <w:p w14:paraId="5A11F78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Delete flash:/config.text? [confirm]</w:t>
      </w:r>
      <w:r>
        <w:rPr>
          <w:color w:val="0000FF"/>
          <w:sz w:val="21"/>
          <w:szCs w:val="21"/>
        </w:rPr>
        <w:t>y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#输入y，确定</w:t>
      </w:r>
    </w:p>
    <w:p w14:paraId="60041C7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#然后可以重启，恢复出厂设置</w:t>
      </w:r>
    </w:p>
    <w:p w14:paraId="53B28D8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428E2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7A8FF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76E4E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08972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★启动文件选择</w:t>
      </w:r>
    </w:p>
    <w:p w14:paraId="54F52E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boot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#查看启动时使用的是哪个系统镜像和配置文件</w:t>
      </w:r>
      <w:r>
        <w:rPr>
          <w:sz w:val="21"/>
          <w:szCs w:val="21"/>
        </w:rPr>
        <w:t xml:space="preserve"> </w:t>
      </w:r>
    </w:p>
    <w:p w14:paraId="204183A1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shd w:val="clear"/>
        </w:rPr>
        <w:t>BOOT path-list</w:t>
      </w:r>
      <w:r>
        <w:rPr>
          <w:rFonts w:hint="eastAsia"/>
          <w:sz w:val="21"/>
          <w:szCs w:val="21"/>
        </w:rPr>
        <w:t xml:space="preserve">      : </w:t>
      </w:r>
      <w:r>
        <w:rPr>
          <w:rFonts w:hint="eastAsia"/>
          <w:color w:val="FFD966" w:themeColor="accent4" w:themeTint="99"/>
          <w:sz w:val="21"/>
          <w:szCs w:val="21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flash:c3750-ipbasek9-mz.122-50.SE4.bin</w:t>
      </w:r>
    </w:p>
    <w:p w14:paraId="3E72133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shd w:val="clear"/>
        </w:rPr>
        <w:t>Config file</w:t>
      </w:r>
      <w:r>
        <w:rPr>
          <w:rFonts w:hint="eastAsia"/>
          <w:sz w:val="21"/>
          <w:szCs w:val="21"/>
        </w:rPr>
        <w:t xml:space="preserve">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 xml:space="preserve">  :</w:t>
      </w:r>
      <w:r>
        <w:rPr>
          <w:rFonts w:hint="eastAsia"/>
          <w:color w:val="FFD966" w:themeColor="accent4" w:themeTint="99"/>
          <w:sz w:val="21"/>
          <w:szCs w:val="21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 xml:space="preserve"> flash:/config.text</w:t>
      </w:r>
    </w:p>
    <w:p w14:paraId="3D85B4C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shd w:val="clear"/>
        </w:rPr>
        <w:t>Private Config file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</w:rPr>
        <w:t>: flash:/private-config.text</w:t>
      </w:r>
    </w:p>
    <w:p w14:paraId="11240B8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Enable Break        : no</w:t>
      </w:r>
    </w:p>
    <w:p w14:paraId="15121F3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Manual Boot        : no</w:t>
      </w:r>
    </w:p>
    <w:p w14:paraId="37A5DD2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HELPER path-list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 xml:space="preserve"> :</w:t>
      </w:r>
    </w:p>
    <w:p w14:paraId="2C9DF3E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Auto upgrade       : yes</w:t>
      </w:r>
    </w:p>
    <w:p w14:paraId="2528A6F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Auto upgrade path   :</w:t>
      </w:r>
    </w:p>
    <w:p w14:paraId="00D3C21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Timeout for Config</w:t>
      </w:r>
    </w:p>
    <w:p w14:paraId="6F2AAFC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Download:    0 seconds</w:t>
      </w:r>
    </w:p>
    <w:p w14:paraId="4757DC6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Config Download</w:t>
      </w:r>
    </w:p>
    <w:p w14:paraId="3792EB4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via DHCP:       disabled (next boot: disabled)</w:t>
      </w:r>
    </w:p>
    <w:p w14:paraId="338DBA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Switch#</w:t>
      </w:r>
    </w:p>
    <w:p w14:paraId="1EB0B04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boot  system  </w:t>
      </w:r>
      <w:r>
        <w:rPr>
          <w:rFonts w:hint="eastAsia"/>
          <w:color w:val="806000" w:themeColor="accent4" w:themeShade="80"/>
          <w:sz w:val="21"/>
          <w:szCs w:val="21"/>
          <w:lang w:val="en-US" w:eastAsia="zh-CN"/>
        </w:rPr>
        <w:t>flash:/xxxxx.bin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#指定使用的系统镜像文件</w:t>
      </w:r>
    </w:p>
    <w:p w14:paraId="1B1A75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boot  config-file  </w:t>
      </w:r>
      <w:r>
        <w:rPr>
          <w:rFonts w:hint="eastAsia"/>
          <w:color w:val="806000" w:themeColor="accent4" w:themeShade="80"/>
          <w:sz w:val="21"/>
          <w:szCs w:val="21"/>
          <w:lang w:val="en-US" w:eastAsia="zh-CN"/>
        </w:rPr>
        <w:t>flash:/confback.cfg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#指定使用的配置文件</w:t>
      </w:r>
    </w:p>
    <w:p w14:paraId="08934E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#指定启动文件时一定要带上flash:/，默认是tftp:  会导致系统启动时找不到文件而失败，失败后再次以旧的系统镜像启动，如果旧的文件还在的话</w:t>
      </w:r>
    </w:p>
    <w:p w14:paraId="016418D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</w:p>
    <w:p w14:paraId="4C946A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#以上有的命令在模拟器里不支持</w:t>
      </w:r>
    </w:p>
    <w:p w14:paraId="4DC9826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05826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4DDB70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4DFC0A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19FC684">
      <w:pPr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★系统时间设置</w:t>
      </w:r>
    </w:p>
    <w:p w14:paraId="772DBD5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clock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color w:val="0000FF"/>
          <w:sz w:val="21"/>
          <w:szCs w:val="21"/>
        </w:rPr>
        <w:t xml:space="preserve">timezone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8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#先在配置模式下设置时区cst东8区</w:t>
      </w:r>
    </w:p>
    <w:p w14:paraId="3CCF758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#退回特权模式</w:t>
      </w:r>
    </w:p>
    <w:p w14:paraId="364D62F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clock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10:30:00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6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2019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#特权模式下配置时间日期</w:t>
      </w:r>
    </w:p>
    <w:p w14:paraId="3A2604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时分秒  日  月  年</w:t>
      </w:r>
    </w:p>
    <w:p w14:paraId="77D578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260DF5B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clock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#查看系统时间</w:t>
      </w:r>
    </w:p>
    <w:p w14:paraId="45657C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18:30:3.739 cst Fri Dec 6 2019</w:t>
      </w:r>
    </w:p>
    <w:p w14:paraId="7E4159F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7E6C199B">
      <w:pPr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*也可用ntp</w:t>
      </w:r>
    </w:p>
    <w:p w14:paraId="19A54A53">
      <w:pPr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ntp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authentication-key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1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md5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xxxx</w:t>
      </w:r>
    </w:p>
    <w:p w14:paraId="69773D5F">
      <w:pPr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ntp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server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10.1.1.22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key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1</w:t>
      </w:r>
    </w:p>
    <w:p w14:paraId="3FD2E361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AF2A73A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7A65FAE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6AF4E1C">
      <w:pPr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E2E6239">
      <w:pPr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★重启/定时重启</w:t>
      </w:r>
    </w:p>
    <w:p w14:paraId="6ACBBE1C">
      <w:pPr>
        <w:rPr>
          <w:rFonts w:hint="eastAsia" w:cstheme="minorBidi"/>
          <w:kern w:val="0"/>
          <w:sz w:val="21"/>
          <w:szCs w:val="21"/>
          <w:lang w:val="en-US" w:eastAsia="zh-CN" w:bidi="ar"/>
        </w:rPr>
      </w:pP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Switch# 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>reload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    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#立即重启系统</w:t>
      </w:r>
    </w:p>
    <w:p w14:paraId="0A39702A">
      <w:pPr>
        <w:rPr>
          <w:rFonts w:hint="default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cstheme="minorBidi"/>
          <w:kern w:val="0"/>
          <w:sz w:val="21"/>
          <w:szCs w:val="21"/>
          <w:lang w:val="en-US" w:eastAsia="zh-CN" w:bidi="ar"/>
        </w:rPr>
        <w:t>Proceed with reload? [confirm]</w:t>
      </w:r>
      <w:r>
        <w:rPr>
          <w:rFonts w:hint="default" w:cstheme="minorBidi"/>
          <w:color w:val="0000FF"/>
          <w:kern w:val="0"/>
          <w:sz w:val="21"/>
          <w:szCs w:val="21"/>
          <w:lang w:val="en-US" w:eastAsia="zh-CN" w:bidi="ar"/>
        </w:rPr>
        <w:t>y</w:t>
      </w:r>
    </w:p>
    <w:p w14:paraId="43C9316A">
      <w:pPr>
        <w:rPr>
          <w:rFonts w:hint="default" w:cstheme="minorBidi"/>
          <w:kern w:val="0"/>
          <w:sz w:val="21"/>
          <w:szCs w:val="21"/>
          <w:lang w:val="en-US" w:eastAsia="zh-CN" w:bidi="ar"/>
        </w:rPr>
      </w:pPr>
    </w:p>
    <w:p w14:paraId="757C08A1">
      <w:pP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Switch#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reload 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>at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 23:30 8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 Dec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定时重启，在12月8日的23:30</w:t>
      </w:r>
    </w:p>
    <w:p w14:paraId="088DB254">
      <w:pPr>
        <w:shd w:val="clear" w:fill="000000" w:themeFill="text1"/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Reload scheduled for 23:30:00 UTC Sun Dec 8 2019 (in 54 hours and 41 minutes) by console</w:t>
      </w:r>
    </w:p>
    <w:p w14:paraId="5CED43B7">
      <w:pPr>
        <w:shd w:val="clear" w:fill="000000" w:themeFill="text1"/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Reload reason: Reload Command</w:t>
      </w:r>
    </w:p>
    <w:p w14:paraId="71732BD6">
      <w:pPr>
        <w:shd w:val="clear" w:fill="000000" w:themeFill="text1"/>
        <w:rPr>
          <w:rFonts w:hint="eastAsia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Proceed with reload? [confirm]</w:t>
      </w:r>
      <w:r>
        <w:rPr>
          <w:rFonts w:hint="default" w:asciiTheme="minorHAnsi" w:hAnsiTheme="minorHAnsi" w:eastAsiaTheme="minorEastAsia" w:cstheme="minorBidi"/>
          <w:color w:val="FFFF00"/>
          <w:kern w:val="0"/>
          <w:sz w:val="21"/>
          <w:szCs w:val="21"/>
          <w:lang w:val="en-US" w:eastAsia="zh-CN" w:bidi="ar"/>
        </w:rPr>
        <w:t>y</w:t>
      </w:r>
      <w:r>
        <w:rPr>
          <w:rFonts w:hint="eastAsia" w:cstheme="minorBidi"/>
          <w:color w:val="FFFF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#输入y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确定</w:t>
      </w:r>
    </w:p>
    <w:p w14:paraId="5B5561DF">
      <w:pP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eastAsia" w:cstheme="minorBidi"/>
          <w:kern w:val="0"/>
          <w:sz w:val="21"/>
          <w:szCs w:val="21"/>
          <w:lang w:val="en-US" w:eastAsia="zh-CN" w:bidi="ar"/>
        </w:rPr>
        <w:t>或者：</w:t>
      </w:r>
    </w:p>
    <w:p w14:paraId="1F590E15">
      <w:pP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Switch#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reload 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>in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 5:30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定时重启，在5小时30分钟后</w:t>
      </w:r>
    </w:p>
    <w:p w14:paraId="6CD868DF">
      <w:pPr>
        <w:shd w:val="clear" w:fill="000000" w:themeFill="text1"/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Reload scheduled for 22:20:55 UTC Fri Dec 6 2019 (in 5 hours and 30 minutes) by console</w:t>
      </w:r>
    </w:p>
    <w:p w14:paraId="2063E1CF">
      <w:pPr>
        <w:shd w:val="clear" w:fill="000000" w:themeFill="text1"/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Reload reason: Reload Command</w:t>
      </w:r>
    </w:p>
    <w:p w14:paraId="6A4BAF0E">
      <w:pPr>
        <w:shd w:val="clear" w:fill="000000" w:themeFill="text1"/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  <w:t>Proceed with reload? [confirm]</w:t>
      </w:r>
      <w:r>
        <w:rPr>
          <w:rFonts w:hint="default" w:asciiTheme="minorHAnsi" w:hAnsiTheme="minorHAnsi" w:eastAsiaTheme="minorEastAsia" w:cstheme="minorBidi"/>
          <w:color w:val="FFFF00"/>
          <w:kern w:val="0"/>
          <w:sz w:val="21"/>
          <w:szCs w:val="21"/>
          <w:lang w:val="en-US" w:eastAsia="zh-CN" w:bidi="ar"/>
        </w:rPr>
        <w:t>y</w:t>
      </w:r>
      <w:r>
        <w:rPr>
          <w:rFonts w:hint="eastAsia" w:cstheme="minorBidi"/>
          <w:color w:val="FFFF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#输入y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确定</w:t>
      </w:r>
    </w:p>
    <w:p w14:paraId="23F2A266">
      <w:pPr>
        <w:rPr>
          <w:rFonts w:hint="default" w:asciiTheme="minorHAnsi" w:hAnsiTheme="minorHAnsi" w:eastAsiaTheme="minorEastAsia" w:cstheme="minorBidi"/>
          <w:kern w:val="0"/>
          <w:sz w:val="21"/>
          <w:szCs w:val="21"/>
          <w:lang w:val="en-US" w:eastAsia="zh-CN" w:bidi="ar"/>
        </w:rPr>
      </w:pPr>
    </w:p>
    <w:p w14:paraId="5382A0A3">
      <w:pPr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Switch#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 xml:space="preserve">reload </w:t>
      </w:r>
      <w:r>
        <w:rPr>
          <w:rFonts w:hint="eastAsia" w:cstheme="minorBidi"/>
          <w:color w:val="0000FF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Theme="minorHAnsi" w:hAnsiTheme="minorHAnsi" w:eastAsiaTheme="minorEastAsia" w:cstheme="minorBidi"/>
          <w:color w:val="0000FF"/>
          <w:kern w:val="0"/>
          <w:sz w:val="21"/>
          <w:szCs w:val="21"/>
          <w:lang w:val="en-US" w:eastAsia="zh-CN" w:bidi="ar"/>
        </w:rPr>
        <w:t>cancel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cstheme="minorBidi"/>
          <w:kern w:val="0"/>
          <w:sz w:val="21"/>
          <w:szCs w:val="21"/>
          <w:lang w:val="en-US" w:eastAsia="zh-CN" w:bidi="ar"/>
        </w:rPr>
        <w:t xml:space="preserve">   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#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取消</w:t>
      </w:r>
      <w:r>
        <w:rPr>
          <w:rFonts w:hint="eastAsia" w:cstheme="minorBidi"/>
          <w:color w:val="00B050"/>
          <w:kern w:val="0"/>
          <w:sz w:val="21"/>
          <w:szCs w:val="21"/>
          <w:lang w:val="en-US" w:eastAsia="zh-CN" w:bidi="ar"/>
        </w:rPr>
        <w:t>定时</w:t>
      </w:r>
      <w:r>
        <w:rPr>
          <w:rFonts w:hint="eastAsia" w:asciiTheme="minorHAnsi" w:hAnsiTheme="minorHAnsi" w:eastAsiaTheme="minorEastAsia" w:cstheme="minorBidi"/>
          <w:color w:val="00B050"/>
          <w:kern w:val="0"/>
          <w:sz w:val="21"/>
          <w:szCs w:val="21"/>
          <w:lang w:val="en-US" w:eastAsia="zh-CN" w:bidi="ar"/>
        </w:rPr>
        <w:t>重启</w:t>
      </w:r>
    </w:p>
    <w:p w14:paraId="152AA409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D2783A6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2191EA1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E1837E8">
      <w:pPr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0A47B0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★日志输出同步</w:t>
      </w:r>
    </w:p>
    <w:p w14:paraId="3235D3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*用console登录时，系统输出的消息有时会打断我们正在输入的命令</w:t>
      </w:r>
    </w:p>
    <w:p w14:paraId="1943DF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</w:t>
      </w:r>
    </w:p>
    <w:p w14:paraId="066461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logging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synchronous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#开启日志输出同步，这样就不会打断我们正在输入的命令了</w:t>
      </w:r>
    </w:p>
    <w:p w14:paraId="2D406E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084BCC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*用远程登录时，看不到console下的消息，</w:t>
      </w:r>
    </w:p>
    <w:p w14:paraId="5CB31E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terminal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monitor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#开启后就可以在远程登录界面看到console输出的消息了，这条命令在模拟器里没有</w:t>
      </w:r>
    </w:p>
    <w:p w14:paraId="6C8EA2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71B41FB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0309690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5461F43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★DNS服务</w:t>
      </w:r>
    </w:p>
    <w:p w14:paraId="484BAF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domain-lookup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#开启域名解析</w:t>
      </w:r>
    </w:p>
    <w:p w14:paraId="5322DBB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name-server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8.8.8.8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#指定dns服务器</w:t>
      </w:r>
    </w:p>
    <w:p w14:paraId="737476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host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xxx.com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10.1.1.4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#添加本地静态解析项</w:t>
      </w:r>
    </w:p>
    <w:p w14:paraId="6EF0E4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dns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server</w:t>
      </w:r>
      <w:r>
        <w:rPr>
          <w:rFonts w:hint="eastAsia"/>
          <w:sz w:val="21"/>
          <w:szCs w:val="21"/>
          <w:lang w:val="en-US" w:eastAsia="zh-CN"/>
        </w:rPr>
        <w:t xml:space="preserve">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#自己作为dns服务器</w:t>
      </w:r>
    </w:p>
    <w:p w14:paraId="7F9269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935D39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50A5FD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E63DC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★CDP思科设备发现协议</w:t>
      </w:r>
    </w:p>
    <w:p w14:paraId="434E55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g0/1</w:t>
      </w:r>
    </w:p>
    <w:p w14:paraId="7940AE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cdp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#在端口上开启cdp功能</w:t>
      </w:r>
    </w:p>
    <w:p w14:paraId="16D06F4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>exit</w:t>
      </w:r>
    </w:p>
    <w:p w14:paraId="3D6F54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cdp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run 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#全局开启cdp功能</w:t>
      </w:r>
    </w:p>
    <w:p w14:paraId="217254A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B1737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cdp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neighbors 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#查看cdp邻居</w:t>
      </w:r>
    </w:p>
    <w:p w14:paraId="202E205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Capability Codes: R - Router, T - Trans Bridge, B - Source Route Bridge</w:t>
      </w:r>
    </w:p>
    <w:p w14:paraId="5F9A3D8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 - Switch, H - Host, I - IGMP, r - Repeater, P - Phone</w:t>
      </w:r>
    </w:p>
    <w:p w14:paraId="74B4C9E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Device ID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Local Intrfce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 xml:space="preserve">Holdtme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Capability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>Platform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 Port ID</w:t>
      </w:r>
    </w:p>
    <w:p w14:paraId="3A06FF5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Switch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 xml:space="preserve">Gig </w:t>
      </w:r>
      <w:r>
        <w:rPr>
          <w:rFonts w:hint="eastAsia"/>
          <w:sz w:val="21"/>
          <w:szCs w:val="21"/>
          <w:lang w:val="en-US" w:eastAsia="zh-CN"/>
        </w:rPr>
        <w:t>1/</w:t>
      </w:r>
      <w:r>
        <w:rPr>
          <w:sz w:val="21"/>
          <w:szCs w:val="21"/>
        </w:rPr>
        <w:t xml:space="preserve">0/1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 xml:space="preserve">133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sz w:val="21"/>
          <w:szCs w:val="21"/>
        </w:rPr>
        <w:t xml:space="preserve">3650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Gig 1/0/1</w:t>
      </w:r>
    </w:p>
    <w:p w14:paraId="71FF333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Switch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 xml:space="preserve">Gig 1/0/2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 xml:space="preserve">169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sz w:val="21"/>
          <w:szCs w:val="21"/>
        </w:rPr>
        <w:t xml:space="preserve">3650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Gig 1/0/6</w:t>
      </w:r>
    </w:p>
    <w:p w14:paraId="3D54795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       ↑自己这边的端口             ↑邻居的端口       一条记录即为一个邻居设备</w:t>
      </w:r>
    </w:p>
    <w:p w14:paraId="6D5044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652CCE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cdp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int g1/0/1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#查看端口上的cdp信息</w:t>
      </w:r>
    </w:p>
    <w:p w14:paraId="66BB4D1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GigabitEthernet1/0/1 is up, line protocol is up</w:t>
      </w:r>
    </w:p>
    <w:p w14:paraId="00AA50F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Sending CDP packets every 60 seconds</w:t>
      </w:r>
    </w:p>
    <w:p w14:paraId="653B05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Holdtime is 180 seconds</w:t>
      </w:r>
    </w:p>
    <w:p w14:paraId="141AFE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82E5F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93DAC3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F292B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第2章、设备登录管理配置</w:t>
      </w:r>
    </w:p>
    <w:p w14:paraId="0775DE9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★带内管理（console登录）</w:t>
      </w:r>
    </w:p>
    <w:p w14:paraId="4CA438EE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  <w:t>①</w:t>
      </w: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仅密码</w:t>
      </w:r>
    </w:p>
    <w:p w14:paraId="0782533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conf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ter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#进入配置模式</w:t>
      </w:r>
    </w:p>
    <w:p w14:paraId="1055DF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#进入console线路的配置界面</w:t>
      </w:r>
    </w:p>
    <w:p w14:paraId="58692A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password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123456xx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#设置密码</w:t>
      </w:r>
    </w:p>
    <w:p w14:paraId="75D456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login表示使用密码验证</w:t>
      </w:r>
    </w:p>
    <w:p w14:paraId="2AF8B3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exit</w:t>
      </w:r>
    </w:p>
    <w:p w14:paraId="0342AD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>#</w:t>
      </w:r>
    </w:p>
    <w:p w14:paraId="48E7C2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36866B7A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  <w:t>②</w:t>
      </w: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用户名与密码</w:t>
      </w:r>
    </w:p>
    <w:p w14:paraId="29613F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</w:t>
      </w:r>
    </w:p>
    <w:p w14:paraId="319546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local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#使用本地用户名与密码验证</w:t>
      </w:r>
    </w:p>
    <w:p w14:paraId="662EF1D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exit</w:t>
      </w:r>
    </w:p>
    <w:p w14:paraId="75DD64E7">
      <w:pPr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# 当然还可以使用其他的验证方案，暂时先不讲</w:t>
      </w:r>
    </w:p>
    <w:p w14:paraId="44EE234D">
      <w:pPr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# 配置完用户名与密码登录后，一定要记得去创建一个用户，请看下面的章节3.</w:t>
      </w:r>
    </w:p>
    <w:p w14:paraId="78764AAD">
      <w:pPr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115ACF81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478140E">
      <w:pPr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09826A1F">
      <w:pPr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D5F3974">
      <w:pPr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★带外管理（telnet远程登录）</w:t>
      </w:r>
    </w:p>
    <w:p w14:paraId="268356FA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  <w:t>①</w:t>
      </w: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Telnet仅密码</w:t>
      </w:r>
    </w:p>
    <w:p w14:paraId="4ACBDF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4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vty 0~4是telnet登录的vty</w:t>
      </w:r>
    </w:p>
    <w:p w14:paraId="16EFC6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password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123xxx</w:t>
      </w:r>
    </w:p>
    <w:p w14:paraId="5256AAC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login</w:t>
      </w:r>
    </w:p>
    <w:p w14:paraId="0F1496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exit</w:t>
      </w:r>
    </w:p>
    <w:p w14:paraId="3D435B0D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BF49357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  <w:t>②</w:t>
      </w: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Telnet用户名与密码</w:t>
      </w:r>
    </w:p>
    <w:p w14:paraId="53CC778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4</w:t>
      </w:r>
    </w:p>
    <w:p w14:paraId="1874029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local</w:t>
      </w:r>
    </w:p>
    <w:p w14:paraId="639C77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exit</w:t>
      </w:r>
    </w:p>
    <w:p w14:paraId="7AA4FFDA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78983AB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AD58F98">
      <w:pPr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7F1F54B">
      <w:pPr>
        <w:outlineLvl w:val="1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★带外管理（ssh远程登录）</w:t>
      </w:r>
    </w:p>
    <w:p w14:paraId="68EE5868">
      <w:pPr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SSH（仅支持用户名与密码的方式）</w:t>
      </w:r>
    </w:p>
    <w:p w14:paraId="62AC8CE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hostname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eastAsia="zh-CN"/>
        </w:rPr>
        <w:t>Switch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#先配置主机名</w:t>
      </w:r>
    </w:p>
    <w:p w14:paraId="0EBFB3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domain-name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xxx.com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#域名也要配置</w:t>
      </w:r>
    </w:p>
    <w:p w14:paraId="2D1EEA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crypto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key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generate rsa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#创建rsa密钥</w:t>
      </w:r>
    </w:p>
    <w:p w14:paraId="2CCB9CF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The name for the keys will be: </w:t>
      </w: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.xxx.com</w:t>
      </w:r>
    </w:p>
    <w:p w14:paraId="42DDE8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Choose the size of the key modulus in the range of 360 to 2048 for your</w:t>
      </w:r>
    </w:p>
    <w:p w14:paraId="2D0D30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General Purpose Keys. Choosing a key modulus greater than 512 may take</w:t>
      </w:r>
    </w:p>
    <w:p w14:paraId="6FCC74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a few minutes.</w:t>
      </w:r>
    </w:p>
    <w:p w14:paraId="65A12F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How many bits in the modulus [512]:</w:t>
      </w:r>
      <w:r>
        <w:rPr>
          <w:color w:val="0000FF"/>
          <w:sz w:val="21"/>
          <w:szCs w:val="21"/>
        </w:rPr>
        <w:t xml:space="preserve"> 2048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#使用2048位密钥</w:t>
      </w:r>
    </w:p>
    <w:p w14:paraId="134DD7E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% Generating 2048 bit RSA keys, keys will be non-exportable...[OK]</w:t>
      </w:r>
    </w:p>
    <w:p w14:paraId="672A9F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552F930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 vty 5~15为ssh登录的vty</w:t>
      </w:r>
    </w:p>
    <w:p w14:paraId="576E31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*3? 1 0:33:47.953: %SSH-5-ENABLED: SSH 1.99 has been enabled </w:t>
      </w:r>
    </w:p>
    <w:p w14:paraId="532E0F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local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#使用本地的用户名与密码验证</w:t>
      </w:r>
    </w:p>
    <w:p w14:paraId="0D15FF3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transport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input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ssh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#允许ssh登录</w:t>
      </w:r>
    </w:p>
    <w:p w14:paraId="0187A40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eastAsia="zh-CN"/>
        </w:rPr>
        <w:t xml:space="preserve"> </w:t>
      </w:r>
      <w:r>
        <w:rPr>
          <w:sz w:val="21"/>
          <w:szCs w:val="21"/>
        </w:rPr>
        <w:t>transport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 input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>?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#输入命令后空格，再输入问号? 可以查看允许匹配的参数</w:t>
      </w:r>
    </w:p>
    <w:p w14:paraId="153D9611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all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sz w:val="21"/>
          <w:szCs w:val="21"/>
        </w:rPr>
        <w:t>All protocols</w:t>
      </w:r>
    </w:p>
    <w:p w14:paraId="251F15B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none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No protocols</w:t>
      </w:r>
    </w:p>
    <w:p w14:paraId="7F8E505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ssh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sz w:val="21"/>
          <w:szCs w:val="21"/>
        </w:rPr>
        <w:t>TCP/IP SSH protocol</w:t>
      </w:r>
    </w:p>
    <w:p w14:paraId="5D56662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telnet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TCP/IP Telnet protocol</w:t>
      </w:r>
    </w:p>
    <w:p w14:paraId="612C2A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transport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input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all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#允许所有远程方式登录</w:t>
      </w:r>
    </w:p>
    <w:p w14:paraId="2DE5F8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59A63B42">
      <w:pPr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4FE90667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C456CE2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3FD6269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C9F227B">
      <w:pPr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A8EA48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★登录访问控制</w:t>
      </w:r>
    </w:p>
    <w:p w14:paraId="2AB91C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4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#进入目标线路</w:t>
      </w:r>
    </w:p>
    <w:p w14:paraId="3BC758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access-class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#应用acl 1，只允许acl 1里匹配的网段或主机来登录本设备</w:t>
      </w:r>
    </w:p>
    <w:p w14:paraId="2D6F04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41CE1B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479F9F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088C16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4735AD1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6A4F643A">
      <w:pPr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★查看登录的用户</w:t>
      </w:r>
    </w:p>
    <w:p w14:paraId="70098BE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users</w:t>
      </w:r>
    </w:p>
    <w:p w14:paraId="63140425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Line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User  Host(s)   Idle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Location</w:t>
      </w:r>
    </w:p>
    <w:p w14:paraId="4C0307E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* 0 con 0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idle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00:00:00 </w:t>
      </w:r>
    </w:p>
    <w:p w14:paraId="3890AE3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3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vty 0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cof   idle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00:00:03   10.1.1.2</w:t>
      </w:r>
    </w:p>
    <w:p w14:paraId="6057EC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</w:t>
      </w:r>
    </w:p>
    <w:p w14:paraId="6A0DD8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</w:p>
    <w:p w14:paraId="6713B3E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Calibri" w:hAnsi="Calibri" w:cs="Calibri" w:eastAsiaTheme="minorEastAsia"/>
          <w:color w:val="00B050"/>
          <w:kern w:val="2"/>
          <w:sz w:val="21"/>
          <w:szCs w:val="21"/>
          <w:lang w:val="en-US" w:eastAsia="zh-CN" w:bidi="ar-SA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default"/>
          <w:color w:val="0000FF"/>
          <w:sz w:val="21"/>
          <w:szCs w:val="21"/>
          <w:lang w:val="en-US" w:eastAsia="zh-CN"/>
        </w:rPr>
        <w:t>clear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#把3号line（vty 0）的用户踢下线</w:t>
      </w:r>
    </w:p>
    <w:p w14:paraId="3D3FCCE3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</w:p>
    <w:p w14:paraId="048F501C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</w:p>
    <w:p w14:paraId="0AE423DA">
      <w:pP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</w:p>
    <w:p w14:paraId="679319DA">
      <w:pPr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FC6256F">
      <w:pPr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★登录超时设置</w:t>
      </w:r>
    </w:p>
    <w:p w14:paraId="39CCA7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#进入目标线路（console）</w:t>
      </w:r>
    </w:p>
    <w:p w14:paraId="01E5F45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exec-timeout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#超时时间10分钟</w:t>
      </w:r>
    </w:p>
    <w:p w14:paraId="5AC8CC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#空闲时间达到10分钟后会断开连接</w:t>
      </w:r>
    </w:p>
    <w:p w14:paraId="6AFE280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15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#进入目标线路（远程）</w:t>
      </w:r>
    </w:p>
    <w:p w14:paraId="3BD8A77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exec-timeout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15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#超时时间设为15分钟</w:t>
      </w:r>
    </w:p>
    <w:p w14:paraId="2EBDC0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</w:t>
      </w:r>
    </w:p>
    <w:p w14:paraId="63A18DD5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3F3D870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5D57389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A248B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★登录后导语</w:t>
      </w:r>
    </w:p>
    <w:p w14:paraId="1C635F9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有时需要提醒下一次登录设备的管理员要注意的事项，可以配置一条登录后导语，就是在用户登录系统后，会输出一段话，这段话是由我们配置的。</w:t>
      </w:r>
    </w:p>
    <w:p w14:paraId="4A1471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banner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motd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b/>
          <w:bCs/>
          <w:color w:val="0000FF"/>
          <w:sz w:val="21"/>
          <w:szCs w:val="21"/>
        </w:rPr>
        <w:t xml:space="preserve"> </w:t>
      </w:r>
      <w:r>
        <w:rPr>
          <w:b/>
          <w:bCs/>
          <w:color w:val="C00000"/>
          <w:sz w:val="21"/>
          <w:szCs w:val="21"/>
        </w:rPr>
        <w:t>$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#表示输入的导语以字符$结束，可以换行</w:t>
      </w:r>
    </w:p>
    <w:p w14:paraId="153235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Enter TEXT message. End with the character '$'.</w:t>
      </w:r>
    </w:p>
    <w:p w14:paraId="704422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color w:val="806000" w:themeColor="accent4" w:themeShade="80"/>
          <w:sz w:val="21"/>
          <w:szCs w:val="21"/>
        </w:rPr>
      </w:pPr>
      <w:r>
        <w:rPr>
          <w:color w:val="806000" w:themeColor="accent4" w:themeShade="80"/>
          <w:sz w:val="21"/>
          <w:szCs w:val="21"/>
        </w:rPr>
        <w:t>Notice, bobo, please do not shutdown G0/0/3,</w:t>
      </w:r>
    </w:p>
    <w:p w14:paraId="00CD12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color w:val="806000" w:themeColor="accent4" w:themeShade="80"/>
          <w:sz w:val="21"/>
          <w:szCs w:val="21"/>
        </w:rPr>
      </w:pPr>
      <w:r>
        <w:rPr>
          <w:color w:val="806000" w:themeColor="accent4" w:themeShade="80"/>
          <w:sz w:val="21"/>
          <w:szCs w:val="21"/>
        </w:rPr>
        <w:t>---- coflee</w:t>
      </w:r>
    </w:p>
    <w:p w14:paraId="3EA9FA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color w:val="806000" w:themeColor="accent4" w:themeShade="80"/>
          <w:sz w:val="21"/>
          <w:szCs w:val="21"/>
        </w:rPr>
        <w:t>20191206</w:t>
      </w:r>
      <w:r>
        <w:rPr>
          <w:b/>
          <w:bCs/>
          <w:color w:val="C00000"/>
          <w:sz w:val="21"/>
          <w:szCs w:val="21"/>
        </w:rPr>
        <w:t>$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#以$作为结束标识，回车后退出</w:t>
      </w:r>
    </w:p>
    <w:p w14:paraId="548EB6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66E92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</w:t>
      </w:r>
    </w:p>
    <w:p w14:paraId="60DE0E1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motd-banner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#在相应的线路开启banner</w:t>
      </w:r>
    </w:p>
    <w:p w14:paraId="15A415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4C110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15</w:t>
      </w:r>
    </w:p>
    <w:p w14:paraId="0382F49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motd-banner</w:t>
      </w:r>
    </w:p>
    <w:p w14:paraId="64C1667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4F8510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3E1B14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4C5947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6E5DEC7">
      <w:pPr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★创建用户</w:t>
      </w:r>
    </w:p>
    <w:p w14:paraId="56F364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username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coflee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privilege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secret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123xxx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#创建用户</w:t>
      </w:r>
    </w:p>
    <w:p w14:paraId="6D97540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#用户名为coflee，权限级别15，密码123xxx</w:t>
      </w:r>
    </w:p>
    <w:p w14:paraId="35A504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secret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123xxx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#配置enable密码，必须配置</w:t>
      </w:r>
    </w:p>
    <w:p w14:paraId="63BF137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77C833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service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password-encryption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#开启加密配置文件里的明文密码的功能</w:t>
      </w:r>
    </w:p>
    <w:p w14:paraId="2EFE69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>exit</w:t>
      </w:r>
    </w:p>
    <w:p w14:paraId="2013C6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write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#记得保存配置</w:t>
      </w:r>
    </w:p>
    <w:p w14:paraId="6EEB82F2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70B35EA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9831B8A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105E5E8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A96DF66">
      <w:pPr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D41EE3A">
      <w:pPr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★AAA访问控制安全管理机制</w:t>
      </w:r>
    </w:p>
    <w:p w14:paraId="392BD1C9">
      <w:pPr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AAA的知识点很多，不过一般用不了那么多，感兴趣的可以研究一下</w:t>
      </w:r>
    </w:p>
    <w:p w14:paraId="35DF7E57">
      <w:pPr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交换机路由器上运行的AAA是作为客户端运行的，这些交换机路由器也叫网络接入服务器</w:t>
      </w:r>
    </w:p>
    <w:p w14:paraId="518AAD34">
      <w:pPr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aaa命令语法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：</w:t>
      </w:r>
    </w:p>
    <w:p w14:paraId="0EAF6E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>控制类型  目标  方案名称  认证类型</w:t>
      </w:r>
    </w:p>
    <w:p w14:paraId="11EDAF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F98736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控制类型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/>
          <w:color w:val="002060"/>
          <w:sz w:val="21"/>
          <w:szCs w:val="21"/>
          <w:lang w:val="en-US" w:eastAsia="zh-CN"/>
        </w:rPr>
        <w:t>Authentication</w:t>
      </w:r>
      <w:r>
        <w:rPr>
          <w:rFonts w:hint="eastAsia"/>
          <w:sz w:val="21"/>
          <w:szCs w:val="21"/>
          <w:lang w:val="en-US" w:eastAsia="zh-CN"/>
        </w:rPr>
        <w:t>认证，</w:t>
      </w:r>
      <w:r>
        <w:rPr>
          <w:rFonts w:hint="eastAsia"/>
          <w:color w:val="002060"/>
          <w:sz w:val="21"/>
          <w:szCs w:val="21"/>
          <w:lang w:val="en-US" w:eastAsia="zh-CN"/>
        </w:rPr>
        <w:t>Authorization</w:t>
      </w:r>
      <w:r>
        <w:rPr>
          <w:rFonts w:hint="eastAsia"/>
          <w:sz w:val="21"/>
          <w:szCs w:val="21"/>
          <w:lang w:val="en-US" w:eastAsia="zh-CN"/>
        </w:rPr>
        <w:t>授权，</w:t>
      </w:r>
      <w:r>
        <w:rPr>
          <w:rFonts w:hint="eastAsia"/>
          <w:color w:val="002060"/>
          <w:sz w:val="21"/>
          <w:szCs w:val="21"/>
          <w:lang w:val="en-US" w:eastAsia="zh-CN"/>
        </w:rPr>
        <w:t>Accounting</w:t>
      </w:r>
      <w:r>
        <w:rPr>
          <w:rFonts w:hint="eastAsia"/>
          <w:sz w:val="21"/>
          <w:szCs w:val="21"/>
          <w:lang w:val="en-US" w:eastAsia="zh-CN"/>
        </w:rPr>
        <w:t>计费</w:t>
      </w:r>
    </w:p>
    <w:p w14:paraId="36704D2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目标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/>
          <w:color w:val="002060"/>
          <w:sz w:val="21"/>
          <w:szCs w:val="21"/>
          <w:lang w:val="en-US" w:eastAsia="zh-CN"/>
        </w:rPr>
        <w:t>login</w:t>
      </w:r>
      <w:r>
        <w:rPr>
          <w:rFonts w:hint="eastAsia"/>
          <w:sz w:val="21"/>
          <w:szCs w:val="21"/>
          <w:lang w:val="en-US" w:eastAsia="zh-CN"/>
        </w:rPr>
        <w:t>登录，</w:t>
      </w:r>
      <w:r>
        <w:rPr>
          <w:rFonts w:hint="eastAsia"/>
          <w:color w:val="002060"/>
          <w:sz w:val="21"/>
          <w:szCs w:val="21"/>
          <w:lang w:val="en-US" w:eastAsia="zh-CN"/>
        </w:rPr>
        <w:t>dot1x</w:t>
      </w:r>
      <w:r>
        <w:rPr>
          <w:rFonts w:hint="eastAsia"/>
          <w:sz w:val="21"/>
          <w:szCs w:val="21"/>
          <w:lang w:val="en-US" w:eastAsia="zh-CN"/>
        </w:rPr>
        <w:t>，</w:t>
      </w:r>
      <w:r>
        <w:rPr>
          <w:rFonts w:hint="eastAsia"/>
          <w:color w:val="002060"/>
          <w:sz w:val="21"/>
          <w:szCs w:val="21"/>
          <w:lang w:val="en-US" w:eastAsia="zh-CN"/>
        </w:rPr>
        <w:t>exec</w:t>
      </w:r>
      <w:r>
        <w:rPr>
          <w:rFonts w:hint="eastAsia"/>
          <w:sz w:val="21"/>
          <w:szCs w:val="21"/>
          <w:lang w:val="en-US" w:eastAsia="zh-CN"/>
        </w:rPr>
        <w:t>操作权限，</w:t>
      </w:r>
      <w:r>
        <w:rPr>
          <w:rFonts w:hint="eastAsia"/>
          <w:color w:val="002060"/>
          <w:sz w:val="21"/>
          <w:szCs w:val="21"/>
          <w:lang w:val="en-US" w:eastAsia="zh-CN"/>
        </w:rPr>
        <w:t>network</w:t>
      </w:r>
      <w:r>
        <w:rPr>
          <w:rFonts w:hint="eastAsia"/>
          <w:sz w:val="21"/>
          <w:szCs w:val="21"/>
          <w:lang w:val="en-US" w:eastAsia="zh-CN"/>
        </w:rPr>
        <w:t>网络服务，</w:t>
      </w:r>
      <w:r>
        <w:rPr>
          <w:rFonts w:hint="eastAsia"/>
          <w:color w:val="002060"/>
          <w:sz w:val="21"/>
          <w:szCs w:val="21"/>
          <w:lang w:val="en-US" w:eastAsia="zh-CN"/>
        </w:rPr>
        <w:t>ppp</w:t>
      </w:r>
    </w:p>
    <w:p w14:paraId="400B22A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i w:val="0"/>
          <w:iCs w:val="0"/>
          <w:sz w:val="21"/>
          <w:szCs w:val="21"/>
          <w:lang w:val="en-US" w:eastAsia="zh-CN"/>
        </w:rPr>
        <w:t>方案名称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/>
          <w:color w:val="002060"/>
          <w:sz w:val="21"/>
          <w:szCs w:val="21"/>
          <w:lang w:val="en-US" w:eastAsia="zh-CN"/>
        </w:rPr>
        <w:t>default</w:t>
      </w:r>
      <w:r>
        <w:rPr>
          <w:rFonts w:hint="eastAsia"/>
          <w:sz w:val="21"/>
          <w:szCs w:val="21"/>
          <w:lang w:val="en-US" w:eastAsia="zh-CN"/>
        </w:rPr>
        <w:t>默认的，也可</w:t>
      </w:r>
      <w:r>
        <w:rPr>
          <w:rFonts w:hint="eastAsia"/>
          <w:color w:val="002060"/>
          <w:sz w:val="21"/>
          <w:szCs w:val="21"/>
          <w:lang w:val="en-US" w:eastAsia="zh-CN"/>
        </w:rPr>
        <w:t>自己命名</w:t>
      </w:r>
      <w:r>
        <w:rPr>
          <w:rFonts w:hint="eastAsia"/>
          <w:sz w:val="21"/>
          <w:szCs w:val="21"/>
          <w:lang w:val="en-US" w:eastAsia="zh-CN"/>
        </w:rPr>
        <w:t>新的方案，</w:t>
      </w:r>
      <w:r>
        <w:rPr>
          <w:rFonts w:hint="eastAsia"/>
          <w:color w:val="002060"/>
          <w:sz w:val="21"/>
          <w:szCs w:val="21"/>
          <w:lang w:val="en-US" w:eastAsia="zh-CN"/>
        </w:rPr>
        <w:t>none</w:t>
      </w:r>
      <w:r>
        <w:rPr>
          <w:rFonts w:hint="eastAsia"/>
          <w:sz w:val="21"/>
          <w:szCs w:val="21"/>
          <w:lang w:val="en-US" w:eastAsia="zh-CN"/>
        </w:rPr>
        <w:t>表示无认证方案</w:t>
      </w:r>
    </w:p>
    <w:p w14:paraId="0AC1265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认证类型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/>
          <w:color w:val="002060"/>
          <w:sz w:val="21"/>
          <w:szCs w:val="21"/>
          <w:lang w:val="en-US" w:eastAsia="zh-CN"/>
        </w:rPr>
        <w:t>local</w:t>
      </w:r>
      <w:r>
        <w:rPr>
          <w:rFonts w:hint="eastAsia"/>
          <w:sz w:val="21"/>
          <w:szCs w:val="21"/>
          <w:lang w:val="en-US" w:eastAsia="zh-CN"/>
        </w:rPr>
        <w:t>本地，</w:t>
      </w:r>
      <w:r>
        <w:rPr>
          <w:rFonts w:hint="eastAsia"/>
          <w:color w:val="002060"/>
          <w:sz w:val="21"/>
          <w:szCs w:val="21"/>
          <w:lang w:val="en-US" w:eastAsia="zh-CN"/>
        </w:rPr>
        <w:t>radius</w:t>
      </w:r>
      <w:r>
        <w:rPr>
          <w:rFonts w:hint="eastAsia"/>
          <w:sz w:val="21"/>
          <w:szCs w:val="21"/>
          <w:lang w:val="en-US" w:eastAsia="zh-CN"/>
        </w:rPr>
        <w:t>，</w:t>
      </w:r>
      <w:r>
        <w:rPr>
          <w:rFonts w:hint="eastAsia"/>
          <w:color w:val="002060"/>
          <w:sz w:val="21"/>
          <w:szCs w:val="21"/>
          <w:lang w:val="en-US" w:eastAsia="zh-CN"/>
        </w:rPr>
        <w:t>tacacs</w:t>
      </w:r>
      <w:r>
        <w:rPr>
          <w:rFonts w:hint="eastAsia"/>
          <w:sz w:val="21"/>
          <w:szCs w:val="21"/>
          <w:lang w:val="en-US" w:eastAsia="zh-CN"/>
        </w:rPr>
        <w:t>，</w:t>
      </w:r>
      <w:r>
        <w:rPr>
          <w:rFonts w:hint="eastAsia"/>
          <w:color w:val="002060"/>
          <w:sz w:val="21"/>
          <w:szCs w:val="21"/>
          <w:lang w:val="en-US" w:eastAsia="zh-CN"/>
        </w:rPr>
        <w:t>none</w:t>
      </w:r>
      <w:r>
        <w:rPr>
          <w:rFonts w:hint="eastAsia"/>
          <w:sz w:val="21"/>
          <w:szCs w:val="21"/>
          <w:lang w:val="en-US" w:eastAsia="zh-CN"/>
        </w:rPr>
        <w:t>不进行认证</w:t>
      </w:r>
    </w:p>
    <w:p w14:paraId="2A89943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45074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例：</w:t>
      </w:r>
    </w:p>
    <w:p w14:paraId="558F103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shd w:val="clear" w:color="FFFFFF" w:fill="D9D9D9"/>
          <w:lang w:val="en-US" w:eastAsia="zh-CN"/>
        </w:rPr>
        <w:t>配置一条名为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default</w:t>
      </w:r>
      <w:r>
        <w:rPr>
          <w:rFonts w:hint="eastAsia"/>
          <w:sz w:val="21"/>
          <w:szCs w:val="21"/>
          <w:shd w:val="clear" w:color="FFFFFF" w:fill="D9D9D9"/>
          <w:lang w:val="en-US" w:eastAsia="zh-CN"/>
        </w:rPr>
        <w:t>的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认证</w:t>
      </w:r>
      <w:r>
        <w:rPr>
          <w:rFonts w:hint="eastAsia"/>
          <w:sz w:val="21"/>
          <w:szCs w:val="21"/>
          <w:shd w:val="clear" w:color="FFFFFF" w:fill="D9D9D9"/>
          <w:lang w:val="en-US" w:eastAsia="zh-CN"/>
        </w:rPr>
        <w:t>方案用于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登录</w:t>
      </w:r>
      <w:r>
        <w:rPr>
          <w:rFonts w:hint="eastAsia"/>
          <w:sz w:val="21"/>
          <w:szCs w:val="21"/>
          <w:shd w:val="clear" w:color="FFFFFF" w:fill="D9D9D9"/>
          <w:lang w:val="en-US" w:eastAsia="zh-CN"/>
        </w:rPr>
        <w:t>的，使用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本地</w:t>
      </w:r>
      <w:r>
        <w:rPr>
          <w:rFonts w:hint="eastAsia"/>
          <w:sz w:val="21"/>
          <w:szCs w:val="21"/>
          <w:shd w:val="clear" w:color="FFFFFF" w:fill="D9D9D9"/>
          <w:lang w:val="en-US" w:eastAsia="zh-CN"/>
        </w:rPr>
        <w:t>的用户名和密码认证</w:t>
      </w:r>
    </w:p>
    <w:p w14:paraId="10B443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new-model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#首次配置aaa要使用此命令，之后不用</w:t>
      </w:r>
    </w:p>
    <w:p w14:paraId="4CEBE8A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authentication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login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default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local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#配置默认的认证方案</w:t>
      </w:r>
    </w:p>
    <w:p w14:paraId="6290C41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1260" w:leftChars="0" w:right="0"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 aaa控制类型   目标  方案名  本地</w:t>
      </w:r>
    </w:p>
    <w:p w14:paraId="5025FC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3C6EBE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*配置完该默认（default）方案后，可以应用到远程登录和console登录里</w:t>
      </w:r>
    </w:p>
    <w:p w14:paraId="265EF7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</w:t>
      </w:r>
    </w:p>
    <w:p w14:paraId="22AE079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default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#使用默认的认证方案</w:t>
      </w:r>
    </w:p>
    <w:p w14:paraId="6AA857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50E12D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line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4</w:t>
      </w:r>
    </w:p>
    <w:p w14:paraId="0D3CFE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default</w:t>
      </w:r>
    </w:p>
    <w:p w14:paraId="74D433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(config-line)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91A7CD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379A1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4D9559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2C9D62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730D4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★用户权限设置</w:t>
      </w:r>
    </w:p>
    <w:p w14:paraId="1F55E5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很多教程都没有深入详细地讲解如何给用户分配具体的权限，大多都是教大家在创建用户时指定相应的privilege级别就完事儿了，可能是作者觉得没有必要教。</w:t>
      </w:r>
    </w:p>
    <w:p w14:paraId="7A3D26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首先：思科的网络设备对用户操作权限分配的思想是 定义15个等级，然后默认给每个等级授予一定的权限（即能执行的命令），创建用户时，指定其privilege level之后，该用户就有这一级别的权限。</w:t>
      </w:r>
    </w:p>
    <w:p w14:paraId="2BEB8A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然后我们登录系统时，默认是进入&gt;一般模式，需要输入enable密码才能进入特权用户模式。好像不论是哪个级别的用户输入enable密码后都拥有了管理员权限（最高级别权限），这是怎么回事呢？</w:t>
      </w:r>
    </w:p>
    <w:p w14:paraId="14A1DD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先做个实验看看，创建一个用户admin，权限级别为15，登录系统后，查看其权限级别：</w:t>
      </w:r>
    </w:p>
    <w:p w14:paraId="2A12080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Username: </w:t>
      </w:r>
      <w:r>
        <w:rPr>
          <w:color w:val="0000FF"/>
          <w:sz w:val="21"/>
          <w:szCs w:val="21"/>
        </w:rPr>
        <w:t>admin</w:t>
      </w:r>
    </w:p>
    <w:p w14:paraId="7B398A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Password: </w:t>
      </w:r>
    </w:p>
    <w:p w14:paraId="795929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Router0&gt;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privilege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#查看当前用户权限</w:t>
      </w:r>
    </w:p>
    <w:p w14:paraId="03066E1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auto"/>
          <w:sz w:val="21"/>
          <w:szCs w:val="21"/>
        </w:rPr>
        <w:t>Current privilege level is 1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#显示的级别为1，最低级</w:t>
      </w:r>
    </w:p>
    <w:p w14:paraId="6E9CA5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52EF721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*这是怎么回事儿？</w:t>
      </w:r>
    </w:p>
    <w:p w14:paraId="5073F6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因为我们只是在创建用户时指定其权限级别为level-15，但并没有指定用这个level来给用户授权，所以登录到系统的用户，不论我们指定的权限是哪个level的，其实都是一样的（leve-1），没有区别。然后谁有enable密码，谁就能获得level-15的权限。</w:t>
      </w:r>
    </w:p>
    <w:p w14:paraId="58C3B75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2E5D760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*我们需要创建一条aaa的授权策略：</w:t>
      </w:r>
    </w:p>
    <w:p w14:paraId="39F4DE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new-model</w:t>
      </w:r>
      <w:r>
        <w:rPr>
          <w:color w:val="000000"/>
          <w:sz w:val="21"/>
          <w:szCs w:val="21"/>
        </w:rPr>
        <w:t xml:space="preserve"> </w:t>
      </w:r>
    </w:p>
    <w:p w14:paraId="1E2F8E1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authorization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exec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default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local</w:t>
      </w:r>
    </w:p>
    <w:p w14:paraId="5DBB9F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 exec操作权限授权使用本地授权，即由用户的privilege的level来决定</w:t>
      </w:r>
    </w:p>
    <w:p w14:paraId="78D7B2B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line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4</w:t>
      </w:r>
    </w:p>
    <w:p w14:paraId="086C9F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Router0(config-line)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authorization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exec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default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#应用到vty上，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模拟器无该命令</w:t>
      </w:r>
      <w:r>
        <w:rPr>
          <w:rFonts w:hint="eastAsia"/>
          <w:color w:val="00B050"/>
          <w:sz w:val="21"/>
          <w:szCs w:val="21"/>
          <w:lang w:val="en-US" w:eastAsia="zh-CN"/>
        </w:rPr>
        <w:t>，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只能用真实的设备</w:t>
      </w:r>
      <w:r>
        <w:rPr>
          <w:rFonts w:hint="eastAsia"/>
          <w:color w:val="00B050"/>
          <w:sz w:val="21"/>
          <w:szCs w:val="21"/>
          <w:lang w:val="en-US" w:eastAsia="zh-CN"/>
        </w:rPr>
        <w:t>配置</w:t>
      </w:r>
    </w:p>
    <w:p w14:paraId="23A447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1B01CD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这时当用户使用远程登录后，默认进入的界面为特权用户界面，</w:t>
      </w:r>
    </w:p>
    <w:p w14:paraId="753EA8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在该界面下show privilege时，看到的是在创建用户时指定的level</w:t>
      </w:r>
    </w:p>
    <w:p w14:paraId="729879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然后能执行该level权限下的命令。</w:t>
      </w:r>
    </w:p>
    <w:p w14:paraId="36DEA8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53C70BB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* level高的用户默认是继承level低的权限，就是说如果给level-5指定允许使用命令write，则比level-5高的其他level都有该权限了。</w:t>
      </w:r>
    </w:p>
    <w:p w14:paraId="6CEC2F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09494E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登录系统后可以按下问号?查看自己这个level支持的命令（即拥有的权限）</w:t>
      </w:r>
    </w:p>
    <w:p w14:paraId="3C8882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*为不同级别的用户分配额外的命令</w:t>
      </w:r>
    </w:p>
    <w:p w14:paraId="079FEB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privilege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exec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level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configure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ter</w:t>
      </w:r>
    </w:p>
    <w:p w14:paraId="4677136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#表示级别5的用户登录到&gt;一般模式后，可以执行configure  ter 命令</w:t>
      </w:r>
    </w:p>
    <w:p w14:paraId="580C10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1DA2248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privilege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configure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all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7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interface</w:t>
      </w:r>
    </w:p>
    <w:p w14:paraId="177198D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#表示级别7的用户进入配置模式后，可以执行以interface开头的所有命令</w:t>
      </w:r>
    </w:p>
    <w:p w14:paraId="2DE8AB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75EB6B0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privilege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configure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all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</w:t>
      </w:r>
    </w:p>
    <w:p w14:paraId="0D80F9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#表示级别10的用户进入配置模式后，可以执行以ip开头的所有命令</w:t>
      </w:r>
    </w:p>
    <w:p w14:paraId="1D2A4B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36DB1E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上面命令中的</w:t>
      </w:r>
      <w:r>
        <w:rPr>
          <w:rFonts w:hint="eastAsia"/>
          <w:color w:val="0000FF"/>
          <w:sz w:val="21"/>
          <w:szCs w:val="21"/>
          <w:lang w:val="en-US" w:eastAsia="zh-CN"/>
        </w:rPr>
        <w:t>all</w:t>
      </w:r>
      <w:r>
        <w:rPr>
          <w:rFonts w:hint="eastAsia"/>
          <w:color w:val="000000"/>
          <w:sz w:val="21"/>
          <w:szCs w:val="21"/>
          <w:lang w:val="en-US" w:eastAsia="zh-CN"/>
        </w:rPr>
        <w:t>表示可以列出后面指定命令的所有子命令。</w:t>
      </w:r>
    </w:p>
    <w:p w14:paraId="355FA6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以此为例可以灵活地分配不同级别的用户能够执行的命令。</w:t>
      </w:r>
    </w:p>
    <w:p w14:paraId="3C1B67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4CB031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59ABCF2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*前面讲到 输入enable密码后都有了管理员权限，这又是怎么一回事呢？</w:t>
      </w:r>
    </w:p>
    <w:p w14:paraId="00924A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Router0&gt;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enable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?</w:t>
      </w:r>
    </w:p>
    <w:p w14:paraId="3B0DFD0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&lt;0-15&gt;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color w:val="000000"/>
          <w:sz w:val="21"/>
          <w:szCs w:val="21"/>
        </w:rPr>
        <w:t xml:space="preserve"> Enable level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enable后面还可以接数字，表示level</w:t>
      </w:r>
    </w:p>
    <w:p w14:paraId="16D08D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view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color w:val="000000"/>
          <w:sz w:val="21"/>
          <w:szCs w:val="21"/>
        </w:rPr>
        <w:t>Set into the existing view</w:t>
      </w:r>
    </w:p>
    <w:p w14:paraId="505FC85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&lt;cr&gt;</w:t>
      </w:r>
    </w:p>
    <w:p w14:paraId="73F8CF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Router0&gt;</w:t>
      </w:r>
      <w:r>
        <w:rPr>
          <w:color w:val="0000FF"/>
          <w:sz w:val="21"/>
          <w:szCs w:val="21"/>
        </w:rPr>
        <w:t xml:space="preserve">enable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#原来我们在输入enable时，缺省是enable 15的级别</w:t>
      </w:r>
    </w:p>
    <w:p w14:paraId="75A5B2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设置enable密码时默认也是设置的enable 15的密码，所以不论是谁输入enable密码，缺省都是进入了level-15的特权模式。</w:t>
      </w:r>
    </w:p>
    <w:p w14:paraId="05EB38A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33D79C3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*所以正确的做法是为相应的level设置对应的enable密码：</w:t>
      </w:r>
    </w:p>
    <w:p w14:paraId="497554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secret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7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passxxx</w:t>
      </w:r>
    </w:p>
    <w:p w14:paraId="47C719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secret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passxxx</w:t>
      </w:r>
    </w:p>
    <w:p w14:paraId="42D218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secret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passxxx</w:t>
      </w:r>
    </w:p>
    <w:p w14:paraId="717AA2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64F6C7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*然后用户在输入enable时要指定进入哪个level：</w:t>
      </w:r>
    </w:p>
    <w:p w14:paraId="73407C7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Router0&gt;</w:t>
      </w:r>
    </w:p>
    <w:p w14:paraId="6E6236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Router0&gt;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7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#进入level-7的特权模式</w:t>
      </w:r>
    </w:p>
    <w:p w14:paraId="2FCF432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Password: </w:t>
      </w:r>
    </w:p>
    <w:p w14:paraId="494DAF6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</w:p>
    <w:p w14:paraId="2A187FE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privilege</w:t>
      </w:r>
    </w:p>
    <w:p w14:paraId="4655B7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Current privilege level is 7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#果然是level-7</w:t>
      </w:r>
    </w:p>
    <w:p w14:paraId="3CD707D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05A3528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?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#进入配置模式后，查看授予的权限（支持的命令）</w:t>
      </w:r>
    </w:p>
    <w:p w14:paraId="1CE376D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Configure commands:</w:t>
      </w:r>
    </w:p>
    <w:p w14:paraId="3BEB8B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do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color w:val="000000"/>
          <w:sz w:val="21"/>
          <w:szCs w:val="21"/>
        </w:rPr>
        <w:t>To run exec commands in config mode</w:t>
      </w:r>
    </w:p>
    <w:p w14:paraId="247BB54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end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color w:val="000000"/>
          <w:sz w:val="21"/>
          <w:szCs w:val="21"/>
        </w:rPr>
        <w:t xml:space="preserve"> Exit from configure mode</w:t>
      </w:r>
    </w:p>
    <w:p w14:paraId="3CE2228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exit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color w:val="000000"/>
          <w:sz w:val="21"/>
          <w:szCs w:val="21"/>
        </w:rPr>
        <w:t>Exit from configure mode</w:t>
      </w:r>
    </w:p>
    <w:p w14:paraId="694DF8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interface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color w:val="000000"/>
          <w:sz w:val="21"/>
          <w:szCs w:val="21"/>
        </w:rPr>
        <w:t>Select an interface to configure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#这就是我们前面给level-7分配的可执行的命令</w:t>
      </w:r>
    </w:p>
    <w:p w14:paraId="1C8941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no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color w:val="000000"/>
          <w:sz w:val="21"/>
          <w:szCs w:val="21"/>
        </w:rPr>
        <w:t>Negate a command or set its defaults</w:t>
      </w:r>
    </w:p>
    <w:p w14:paraId="639548C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</w:p>
    <w:p w14:paraId="0D936E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43CCC2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这下明白是怎么回事了吧。</w:t>
      </w:r>
    </w:p>
    <w:p w14:paraId="69CB9E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如果发现权限不够，可以退回到# 特权模式，再输入enable 10或enable 15这些高级别的就行了。</w:t>
      </w:r>
    </w:p>
    <w:p w14:paraId="3DD39E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#进入管理员的级别，和enable是一样的</w:t>
      </w:r>
    </w:p>
    <w:p w14:paraId="5365B9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Password: </w:t>
      </w:r>
    </w:p>
    <w:p w14:paraId="1BE7D14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privilege</w:t>
      </w:r>
    </w:p>
    <w:p w14:paraId="27AE8EA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Current privilege level is 15</w:t>
      </w:r>
    </w:p>
    <w:p w14:paraId="6DF9A0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如果觉得权限太高不安全，想降几级，可以直接输入disable 5等比当前级别低的数字就行。</w:t>
      </w:r>
    </w:p>
    <w:p w14:paraId="777C68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disable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5</w:t>
      </w:r>
    </w:p>
    <w:p w14:paraId="06EAE5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3F01AA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22EC3AB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总结：</w:t>
      </w:r>
    </w:p>
    <w:p w14:paraId="454E30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1.创建用户时可以给用户指定不同的权限level</w:t>
      </w:r>
    </w:p>
    <w:p w14:paraId="2E9F912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2.要想使这个level生效，需要定义aaa的exec的授权方案并在line con 0或line vty 里应用授权</w:t>
      </w:r>
    </w:p>
    <w:p w14:paraId="275BFE4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3.为不同的level分配额外的命令</w:t>
      </w:r>
    </w:p>
    <w:p w14:paraId="32A5793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4.设置不同level的enable密码</w:t>
      </w:r>
    </w:p>
    <w:p w14:paraId="54F0A96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5.用户登录系统后要进入特权用户模式时，输入enable时须指明要进入的level</w:t>
      </w:r>
    </w:p>
    <w:p w14:paraId="294896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7BDF3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C377E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4D421F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7C357E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★SNMP</w:t>
      </w:r>
    </w:p>
    <w:p w14:paraId="66837B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snmp-server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community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pubxxx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ro</w:t>
      </w:r>
    </w:p>
    <w:p w14:paraId="43580D5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%SNMP-5-WARMSTART: SNMP agent on host </w:t>
      </w: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 xml:space="preserve"> is undergoing a warm start</w:t>
      </w:r>
    </w:p>
    <w:p w14:paraId="557C3D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212D45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FADD7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37EB1F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EC815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★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syslog日志服务配置</w:t>
      </w:r>
    </w:p>
    <w:p w14:paraId="61E0E4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logging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#开启日志功能</w:t>
      </w:r>
    </w:p>
    <w:p w14:paraId="085815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logging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10.1.1.253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#设置日志服务器（syslog）</w:t>
      </w:r>
    </w:p>
    <w:p w14:paraId="5645EA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logging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source-interface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#发数据给服务器时的源IP</w:t>
      </w:r>
    </w:p>
    <w:p w14:paraId="451238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logging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debugging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trap级别设置为7（debugging）默认为6（information）</w:t>
      </w:r>
    </w:p>
    <w:p w14:paraId="050712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logging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buffered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100000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#设置本地的日志存储buff空间大小，单位byte</w:t>
      </w:r>
    </w:p>
    <w:p w14:paraId="4558DB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service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sequence-numbers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#发送日志时也带上序号</w:t>
      </w:r>
    </w:p>
    <w:p w14:paraId="0569AF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logging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#查看日志信息</w:t>
      </w:r>
    </w:p>
    <w:p w14:paraId="7E3FB1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1EC6E7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0C86EE0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148F43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9417D3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</w:t>
      </w: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、文件传输</w:t>
      </w:r>
    </w:p>
    <w:p w14:paraId="5411BF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★TFTP客户端</w:t>
      </w:r>
    </w:p>
    <w:p w14:paraId="37A6A2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startup-config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tftp: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#上传配置到服务器上</w:t>
      </w:r>
    </w:p>
    <w:p w14:paraId="1A13AD8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Address or name of remote host []? </w:t>
      </w:r>
      <w:r>
        <w:rPr>
          <w:color w:val="0000FF"/>
          <w:sz w:val="21"/>
          <w:szCs w:val="21"/>
        </w:rPr>
        <w:t>10.1.1.251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#服务器ip</w:t>
      </w:r>
    </w:p>
    <w:p w14:paraId="5B9F0E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Destination filename [Switch-confg]? </w:t>
      </w:r>
      <w:r>
        <w:rPr>
          <w:color w:val="0000FF"/>
          <w:sz w:val="21"/>
          <w:szCs w:val="21"/>
        </w:rPr>
        <w:t>c3650.cfg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#存到服务器上的文件名</w:t>
      </w:r>
    </w:p>
    <w:p w14:paraId="088204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Writing startup-config....</w:t>
      </w:r>
    </w:p>
    <w:p w14:paraId="6E5155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tftp: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color w:val="0000FF"/>
          <w:sz w:val="21"/>
          <w:szCs w:val="21"/>
        </w:rPr>
        <w:t xml:space="preserve">flash: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#从tftp服务器下载文件到本地的flash上</w:t>
      </w:r>
    </w:p>
    <w:p w14:paraId="3F216B5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Source filename []? </w:t>
      </w:r>
      <w:r>
        <w:rPr>
          <w:color w:val="0000FF"/>
          <w:sz w:val="21"/>
          <w:szCs w:val="21"/>
        </w:rPr>
        <w:t>c3650.cfg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#服务器上的文件名</w:t>
      </w:r>
    </w:p>
    <w:p w14:paraId="770F04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Address or name of remote host []? </w:t>
      </w:r>
      <w:r>
        <w:rPr>
          <w:color w:val="0000FF"/>
          <w:sz w:val="21"/>
          <w:szCs w:val="21"/>
        </w:rPr>
        <w:t>10.1.1.251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#服务器ip</w:t>
      </w:r>
    </w:p>
    <w:p w14:paraId="75918C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Destination filename [c3650.cfg]? </w:t>
      </w:r>
      <w:r>
        <w:rPr>
          <w:color w:val="0000FF"/>
          <w:sz w:val="21"/>
          <w:szCs w:val="21"/>
        </w:rPr>
        <w:t>bakconf.cfg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#存到本地flash里的文件名</w:t>
      </w:r>
    </w:p>
    <w:p w14:paraId="0207D0C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Writing c3650.cfg...</w:t>
      </w:r>
    </w:p>
    <w:p w14:paraId="4A278C0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48AE7D2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9D210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9D75E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★FTP客户端</w:t>
      </w:r>
    </w:p>
    <w:p w14:paraId="165C03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ftp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source-interface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#指定访问服务器时的源接口</w:t>
      </w:r>
    </w:p>
    <w:p w14:paraId="5D93FE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ftp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username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coflee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ftp用户名</w:t>
      </w:r>
    </w:p>
    <w:p w14:paraId="037E8D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ftp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password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ftp用户密码，明文输入，明文保存</w:t>
      </w:r>
    </w:p>
    <w:p w14:paraId="31635F6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3EB5C3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startup-config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ftp: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#上传配置到ftp服务器</w:t>
      </w:r>
    </w:p>
    <w:p w14:paraId="261ACF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Address or name of remote host []? </w:t>
      </w:r>
      <w:r>
        <w:rPr>
          <w:color w:val="0000FF"/>
          <w:sz w:val="21"/>
          <w:szCs w:val="21"/>
        </w:rPr>
        <w:t>10.1.1.22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#服务器ip</w:t>
      </w:r>
    </w:p>
    <w:p w14:paraId="691577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Destination filename [Switch-confg]? </w:t>
      </w:r>
      <w:r>
        <w:rPr>
          <w:color w:val="0000FF"/>
          <w:sz w:val="21"/>
          <w:szCs w:val="21"/>
        </w:rPr>
        <w:t>c3650.cfg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#指定存到服务器上的文件名</w:t>
      </w:r>
    </w:p>
    <w:p w14:paraId="0036A1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Writing startup-config..</w:t>
      </w:r>
      <w:r>
        <w:rPr>
          <w:rFonts w:hint="eastAsia"/>
          <w:sz w:val="21"/>
          <w:szCs w:val="21"/>
          <w:lang w:val="en-US" w:eastAsia="zh-CN"/>
        </w:rPr>
        <w:t>.</w:t>
      </w:r>
    </w:p>
    <w:p w14:paraId="78715D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CDF7B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676C7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FD576E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7F3F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第4章、端口相关操作</w:t>
      </w:r>
    </w:p>
    <w:p w14:paraId="1142797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★端口速率及模式</w:t>
      </w:r>
    </w:p>
    <w:p w14:paraId="48F24C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f0/2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#进入目标端口</w:t>
      </w:r>
    </w:p>
    <w:p w14:paraId="6E703D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duplex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full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#信道工作模式为全双工</w:t>
      </w:r>
    </w:p>
    <w:p w14:paraId="31DEB9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bandwidth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100000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#带宽设为100000Kbit/s</w:t>
      </w:r>
    </w:p>
    <w:p w14:paraId="376DE1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speed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100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#速率100M</w:t>
      </w:r>
    </w:p>
    <w:p w14:paraId="23680F0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05B9E3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f0/5</w:t>
      </w:r>
    </w:p>
    <w:p w14:paraId="67A4FDD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5FBBC3F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0184A4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★查看接口ip及状态</w:t>
      </w:r>
    </w:p>
    <w:p w14:paraId="267A781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interface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brief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#查看接口ip及up/down情况</w:t>
      </w:r>
    </w:p>
    <w:p w14:paraId="32591CD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Interface IP-Address OK? Method Status Protocol</w:t>
      </w:r>
    </w:p>
    <w:p w14:paraId="5B8E84F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FastEthernet0/1 unassigned YES NVRAM up up</w:t>
      </w:r>
    </w:p>
    <w:p w14:paraId="03E3857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FastEthernet0/2 unassigned YES NVRAM down down</w:t>
      </w:r>
    </w:p>
    <w:p w14:paraId="53AA705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Vlan1 10.1.1.1 YES manual administratively down down</w:t>
      </w:r>
    </w:p>
    <w:p w14:paraId="7C77CD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4A723C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interface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status 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#查看接口up/down及vlan情况</w:t>
      </w:r>
    </w:p>
    <w:p w14:paraId="59732F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643E707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vlan1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#查看具体的某个接口的详细信息</w:t>
      </w:r>
    </w:p>
    <w:p w14:paraId="6D27247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R</w:t>
      </w:r>
      <w:r>
        <w:rPr>
          <w:rFonts w:hint="eastAsia"/>
          <w:sz w:val="21"/>
          <w:szCs w:val="21"/>
          <w:lang w:val="en-US" w:eastAsia="zh-CN"/>
        </w:rPr>
        <w:t xml:space="preserve">outer#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f0/0</w:t>
      </w:r>
    </w:p>
    <w:p w14:paraId="31A866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6E850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running-config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int f0/5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#查看具体端口上的配置</w:t>
      </w:r>
    </w:p>
    <w:p w14:paraId="7FA992E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Switch#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running-config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interface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gigabitEthernet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0/2</w:t>
      </w:r>
    </w:p>
    <w:p w14:paraId="68EF95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80A00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D354F0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i w:val="0"/>
          <w:iCs w:val="0"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BFD47C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 w:eastAsiaTheme="minorEastAsia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b/>
          <w:bCs/>
          <w:i w:val="0"/>
          <w:iCs w:val="0"/>
          <w:sz w:val="28"/>
          <w:szCs w:val="28"/>
          <w:lang w:val="en-US" w:eastAsia="zh-CN"/>
        </w:rPr>
        <w:t>★设置为三层接口(路由口)</w:t>
      </w:r>
    </w:p>
    <w:p w14:paraId="0F91E39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#设置为路由口，三层接口</w:t>
      </w:r>
    </w:p>
    <w:p w14:paraId="1D24FF4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add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10.2.2.2 255.255.255.0</w:t>
      </w:r>
    </w:p>
    <w:p w14:paraId="166C69B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01B00D6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0CBBFA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6F8276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563C04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★端口聚合</w:t>
      </w:r>
    </w:p>
    <w:p w14:paraId="4A7F8F2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port-channel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#创建聚合口</w:t>
      </w:r>
    </w:p>
    <w:p w14:paraId="7967DFB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F68E8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range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f0/20-21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#选中成员端口20~21</w:t>
      </w:r>
    </w:p>
    <w:p w14:paraId="554049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channel-group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on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#聚合模式为手动开启</w:t>
      </w:r>
    </w:p>
    <w:p w14:paraId="7747B6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shut</w:t>
      </w:r>
    </w:p>
    <w:p w14:paraId="753EF7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530A6E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port-channel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#接下来是对聚合口的操作</w:t>
      </w:r>
    </w:p>
    <w:p w14:paraId="7D9FF6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shut</w:t>
      </w:r>
    </w:p>
    <w:p w14:paraId="696242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trunk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encapsulation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dot1q </w:t>
      </w:r>
    </w:p>
    <w:p w14:paraId="03B6F6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mode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trunk</w:t>
      </w:r>
    </w:p>
    <w:p w14:paraId="48FEEC8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</w:t>
      </w:r>
      <w:r>
        <w:rPr>
          <w:rFonts w:hint="eastAsia"/>
          <w:color w:val="0000FF"/>
          <w:sz w:val="21"/>
          <w:szCs w:val="21"/>
          <w:lang w:val="en-US" w:eastAsia="zh-CN"/>
        </w:rPr>
        <w:t>t</w:t>
      </w:r>
    </w:p>
    <w:p w14:paraId="4F8ADFF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port-channel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load-balance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src-dst-mac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#设置负载均衡</w:t>
      </w:r>
    </w:p>
    <w:p w14:paraId="42B12A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296FF6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617509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BA7599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763E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★端口安全</w:t>
      </w:r>
    </w:p>
    <w:p w14:paraId="1B7274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f0/9</w:t>
      </w:r>
    </w:p>
    <w:p w14:paraId="6BFF17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#只能在access口上设置</w:t>
      </w:r>
    </w:p>
    <w:p w14:paraId="4F4C96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port-security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#开启端口安全功能</w:t>
      </w:r>
    </w:p>
    <w:p w14:paraId="631F41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09C67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port-security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maximum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20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#最大允许20个mac地址的数据包进入</w:t>
      </w:r>
    </w:p>
    <w:p w14:paraId="1F1E20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</w:p>
    <w:p w14:paraId="30B895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port-security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mac-address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00D0.97A9.1A39</w:t>
      </w:r>
      <w:r>
        <w:rPr>
          <w:sz w:val="21"/>
          <w:szCs w:val="21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#添加一条动态的记录</w:t>
      </w:r>
    </w:p>
    <w:p w14:paraId="79A273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port-security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mac-address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sticky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#开启sticky</w:t>
      </w:r>
    </w:p>
    <w:p w14:paraId="250913A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port-security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mac-address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sticky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00D0.97A9.1A88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#添加一条sticky记录</w:t>
      </w:r>
    </w:p>
    <w:p w14:paraId="2A1FA0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switchport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port-security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violation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protect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#惩戒动作为protect</w:t>
      </w:r>
    </w:p>
    <w:p w14:paraId="201180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5AEF39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(config-if)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exit</w:t>
      </w:r>
    </w:p>
    <w:p w14:paraId="0BBF9D2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errdisable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recovery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cause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security-violation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#开启端口假死恢复</w:t>
      </w:r>
    </w:p>
    <w:p w14:paraId="16A5C84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6A6D14A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4ED985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134D2F0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51B6A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★光模块兼容性</w:t>
      </w:r>
    </w:p>
    <w:p w14:paraId="4BB43F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思科交换机默认只识别自己的光模块，其他厂商的光模块 检测序列号不通过</w:t>
      </w:r>
    </w:p>
    <w:p w14:paraId="31D7BB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0FF2D0D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int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GigabitEthernet7/0/25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#必须进入相应的端口去配置</w:t>
      </w:r>
    </w:p>
    <w:p w14:paraId="1FCCAA1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Switch(config-if)#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service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unsupported-transceiver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#支持不兼容的光模块</w:t>
      </w:r>
    </w:p>
    <w:p w14:paraId="317E31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#其实就是允许使用非思科的光模块</w:t>
      </w:r>
    </w:p>
    <w:p w14:paraId="63BCC61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int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GigabitEthernet7/0/25</w:t>
      </w:r>
    </w:p>
    <w:p w14:paraId="777796D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Switch(config-if)#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no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errdisable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detect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cause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gbic-invalid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#关闭由于光模块不兼容而导致的端口死</w:t>
      </w:r>
    </w:p>
    <w:p w14:paraId="6CFC81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9D5EB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int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GigabitEthernet7/0/25</w:t>
      </w:r>
    </w:p>
    <w:p w14:paraId="2E1B3FC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Switch(config-if)#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speed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nonegotiate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#关闭自协商</w:t>
      </w:r>
    </w:p>
    <w:p w14:paraId="4FC86B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2956F4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transceiver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supported-list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#查看支持列表</w:t>
      </w:r>
    </w:p>
    <w:p w14:paraId="66876B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2CF82E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380ABE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A9DD6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45AF1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★端口假死恢复</w:t>
      </w:r>
    </w:p>
    <w:p w14:paraId="763B25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有时我们会在交换机的端口上配置某些策略（比如端口安全，环路检测等），当用户的行为违反策略时，端口会被shutdown，此时的端口称为假死，默认是不会再自动开启该端口了，可以配置假死恢复，让端口再次开启。</w:t>
      </w:r>
    </w:p>
    <w:p w14:paraId="781AF0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Switch(config)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errdisable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detect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cause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?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#查看支持恢复的类型</w:t>
      </w:r>
    </w:p>
    <w:p w14:paraId="0F1EF2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all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all cases</w:t>
      </w:r>
    </w:p>
    <w:p w14:paraId="08F073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bpduguard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bpdu-guard</w:t>
      </w:r>
    </w:p>
    <w:p w14:paraId="4EA4754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dtp-flap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dtp-flapping</w:t>
      </w:r>
    </w:p>
    <w:p w14:paraId="5B4F39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link-flap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linkstate-flapping</w:t>
      </w:r>
    </w:p>
    <w:p w14:paraId="20E1988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pagp-flap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pagp-flapping</w:t>
      </w:r>
    </w:p>
    <w:p w14:paraId="3CA7EC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rootguard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 Enable error detection on root-guard</w:t>
      </w:r>
    </w:p>
    <w:p w14:paraId="70EACF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udld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Enable error detection on udld</w:t>
      </w:r>
    </w:p>
    <w:p w14:paraId="65C9F7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.........</w:t>
      </w:r>
    </w:p>
    <w:p w14:paraId="48DB14B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Switch(config)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errdisable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detect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cause  all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#可以启用检测所有的类型</w:t>
      </w:r>
    </w:p>
    <w:p w14:paraId="06C2CDB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Switch(config)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errdisable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recovery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interval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300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#恢复周期300秒</w:t>
      </w:r>
    </w:p>
    <w:p w14:paraId="0DF655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Switch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f0/1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status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err-disabled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#查看端口假死的原因</w:t>
      </w:r>
    </w:p>
    <w:p w14:paraId="0D54C8B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8F6AF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2A660D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70BBF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057E3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1B895B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★DDM/VCT线路检测</w:t>
      </w:r>
    </w:p>
    <w:p w14:paraId="2FC1954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806000" w:themeColor="accent4" w:themeShade="80"/>
          <w:sz w:val="21"/>
          <w:szCs w:val="21"/>
          <w:lang w:val="en-US" w:eastAsia="zh-CN"/>
        </w:rPr>
        <w:t>int</w:t>
      </w:r>
      <w:r>
        <w:rPr>
          <w:rFonts w:hint="eastAsia" w:ascii="Calibri" w:hAnsi="Calibri" w:cs="Calibri"/>
          <w:color w:val="806000" w:themeColor="accent4" w:themeShade="80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806000" w:themeColor="accent4" w:themeShade="80"/>
          <w:sz w:val="21"/>
          <w:szCs w:val="21"/>
          <w:lang w:val="en-US" w:eastAsia="zh-CN"/>
        </w:rPr>
        <w:t xml:space="preserve"> g7/0/25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transceiver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properties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#查看光口信息</w:t>
      </w:r>
    </w:p>
    <w:p w14:paraId="384B24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806000" w:themeColor="accent4" w:themeShade="80"/>
          <w:sz w:val="21"/>
          <w:szCs w:val="21"/>
          <w:lang w:val="en-US" w:eastAsia="zh-CN"/>
        </w:rPr>
        <w:t>int</w:t>
      </w:r>
      <w:r>
        <w:rPr>
          <w:rFonts w:hint="eastAsia" w:ascii="Calibri" w:hAnsi="Calibri" w:cs="Calibri"/>
          <w:color w:val="806000" w:themeColor="accent4" w:themeShade="80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806000" w:themeColor="accent4" w:themeShade="80"/>
          <w:sz w:val="21"/>
          <w:szCs w:val="21"/>
          <w:lang w:val="en-US" w:eastAsia="zh-CN"/>
        </w:rPr>
        <w:t xml:space="preserve"> g7/0/25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transceiver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detail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#查看光口功率等信息</w:t>
      </w:r>
    </w:p>
    <w:p w14:paraId="42E1E7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4842510" cy="1417320"/>
            <wp:effectExtent l="0" t="0" r="381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AC1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FD285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D6821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test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cable-diagnostics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tdr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interface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g7/0/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23</w:t>
      </w:r>
    </w:p>
    <w:p w14:paraId="7C4CD84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#先检测，等几秒种，检测时这个端口会down再up</w:t>
      </w:r>
    </w:p>
    <w:p w14:paraId="44BD91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show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cable-diagnostics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tdr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int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g7/0/23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#查看电口线路检测结果</w:t>
      </w:r>
    </w:p>
    <w:p w14:paraId="5EAF42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465955" cy="1149985"/>
            <wp:effectExtent l="0" t="0" r="14605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5D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41BB6C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42F44E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A6D082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2AA28FB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BD57E8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★端口镜像SPAN</w:t>
      </w:r>
    </w:p>
    <w:p w14:paraId="2B19787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monitor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session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source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g1/0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both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#监控端口tx和rx的流量</w:t>
      </w:r>
    </w:p>
    <w:p w14:paraId="4794148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monitor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session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filter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#只监控该vlan的流量</w:t>
      </w:r>
    </w:p>
    <w:p w14:paraId="29D4DDF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monitor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session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destination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g1/0/1</w:t>
      </w:r>
      <w:r>
        <w:rPr>
          <w:rFonts w:hint="eastAsia"/>
          <w:sz w:val="21"/>
          <w:szCs w:val="21"/>
          <w:lang w:val="en-US" w:eastAsia="zh-CN"/>
        </w:rPr>
        <w:t xml:space="preserve">  </w:t>
      </w:r>
    </w:p>
    <w:p w14:paraId="6170DD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#目的端口，被监控的流量流向此端口，此端口只能接分析设备</w:t>
      </w:r>
    </w:p>
    <w:p w14:paraId="114F12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monitor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session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#查看端口镜像</w:t>
      </w:r>
    </w:p>
    <w:p w14:paraId="6C3BEF6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6CCF6E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9C111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73C103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★设置MTU</w:t>
      </w:r>
    </w:p>
    <w:p w14:paraId="3D807D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vlan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</w:p>
    <w:p w14:paraId="5AABBF5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(config-vlan)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mtu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1500</w:t>
      </w:r>
    </w:p>
    <w:p w14:paraId="047B4F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或者：</w:t>
      </w:r>
    </w:p>
    <w:p w14:paraId="6282A1A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</w:p>
    <w:p w14:paraId="45C88F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ip  </w:t>
      </w:r>
      <w:r>
        <w:rPr>
          <w:color w:val="0000FF"/>
          <w:sz w:val="21"/>
          <w:szCs w:val="21"/>
        </w:rPr>
        <w:t>mtu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1500</w:t>
      </w:r>
    </w:p>
    <w:p w14:paraId="295A6DA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3142F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CD3645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F52B64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★广播风暴抑制</w:t>
      </w:r>
    </w:p>
    <w:p w14:paraId="29E892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storm-control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broadcast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pps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800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#限制发包数</w:t>
      </w:r>
    </w:p>
    <w:p w14:paraId="5603BC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storm-control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broadcast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b</w:t>
      </w:r>
      <w:r>
        <w:rPr>
          <w:color w:val="0000FF"/>
          <w:sz w:val="21"/>
          <w:szCs w:val="21"/>
        </w:rPr>
        <w:t xml:space="preserve">ps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200000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#限制速率</w:t>
      </w:r>
    </w:p>
    <w:p w14:paraId="6F0A69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storm-control broadcast level ?</w:t>
      </w:r>
    </w:p>
    <w:p w14:paraId="549520F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&lt;0.0-100.0&gt; Enter rising threshold</w:t>
      </w:r>
    </w:p>
    <w:p w14:paraId="312C8A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storm-control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broadcast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level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5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#限制为端口速率的5%</w:t>
      </w:r>
    </w:p>
    <w:p w14:paraId="204D3A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storm-control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action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block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#惩戒动作block,或shutdown</w:t>
      </w:r>
    </w:p>
    <w:p w14:paraId="232935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errdisable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recovery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cause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all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#端口假死恢复</w:t>
      </w:r>
    </w:p>
    <w:p w14:paraId="00717B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4B58E7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1ACB9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C3B157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★PPP</w:t>
      </w:r>
    </w:p>
    <w:p w14:paraId="20E64E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s0/1/1</w:t>
      </w:r>
    </w:p>
    <w:p w14:paraId="39FDF3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clock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rate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200000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#单位波特，设置时钟频率，仅DCE端需要设置（接v35母头线一侧为DCE）</w:t>
      </w:r>
    </w:p>
    <w:p w14:paraId="5F07155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encapsulation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ppp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#封装ppp协议，也可用hdlc（无需验证）</w:t>
      </w:r>
    </w:p>
    <w:p w14:paraId="2ABFD3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bandwidth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2000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#单位kbit/s，设置带宽为2000Kbit/s（2M）</w:t>
      </w:r>
    </w:p>
    <w:p w14:paraId="011ABB0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authentication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pap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#使用pap验证</w:t>
      </w:r>
    </w:p>
    <w:p w14:paraId="55E15B8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sent-username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coflee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password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xxxx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#对端的pap用户名及密码</w:t>
      </w:r>
    </w:p>
    <w:p w14:paraId="4E5F17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no  shutdown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#启用接口</w:t>
      </w:r>
    </w:p>
    <w:p w14:paraId="7A48A7D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50E3745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#要求验证的用户已在对端设备创建，用户名可相同，也可不相同，密码可相同也可不同</w:t>
      </w:r>
    </w:p>
    <w:p w14:paraId="0DEEF69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eastAsia="zh-CN"/>
        </w:rPr>
      </w:pPr>
    </w:p>
    <w:p w14:paraId="45ADAAA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i/>
          <w:iCs/>
          <w:color w:val="0000FF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authentication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color w:val="FF0000"/>
          <w:sz w:val="21"/>
          <w:szCs w:val="21"/>
        </w:rPr>
        <w:t>chap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i/>
          <w:iCs/>
          <w:color w:val="0000FF"/>
          <w:sz w:val="21"/>
          <w:szCs w:val="21"/>
          <w:lang w:val="en-US" w:eastAsia="zh-CN"/>
        </w:rPr>
        <w:t>default</w:t>
      </w:r>
    </w:p>
    <w:p w14:paraId="71CAFA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#使用chap验证，默认为双向验证，最后的default表示使用默认的验证方案</w:t>
      </w:r>
    </w:p>
    <w:p w14:paraId="47C6EFF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chap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hostname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r7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#设置对端的用户，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不能相同</w:t>
      </w:r>
    </w:p>
    <w:p w14:paraId="4E2AC9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chap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password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x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#密码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双方要相同</w:t>
      </w:r>
    </w:p>
    <w:p w14:paraId="51CC85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>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no  shutdown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#启用接口</w:t>
      </w:r>
    </w:p>
    <w:p w14:paraId="742C2D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#要求验证的用户已在对端设备创建，且密码一致，双方的用户名(hostname)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不能</w:t>
      </w:r>
      <w:r>
        <w:rPr>
          <w:rFonts w:hint="eastAsia"/>
          <w:color w:val="00B050"/>
          <w:sz w:val="21"/>
          <w:szCs w:val="21"/>
          <w:lang w:val="en-US" w:eastAsia="zh-CN"/>
        </w:rPr>
        <w:t>相同</w:t>
      </w:r>
    </w:p>
    <w:p w14:paraId="160C003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 w14:paraId="0265D71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shd w:val="clear" w:fill="DAE3F3" w:themeFill="accent5" w:themeFillTint="32"/>
          <w:lang w:val="en-US" w:eastAsia="zh-CN"/>
        </w:rPr>
        <w:t>HWIC 2T扩展卡</w:t>
      </w:r>
      <w:r>
        <w:rPr>
          <w:rFonts w:hint="eastAsia"/>
          <w:sz w:val="21"/>
          <w:szCs w:val="21"/>
          <w:lang w:val="en-US" w:eastAsia="zh-CN"/>
        </w:rPr>
        <w:t>如下图：（有2个Serial口，使用small serial v26接口）</w:t>
      </w:r>
    </w:p>
    <w:p w14:paraId="4EC7743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352800" cy="2135505"/>
            <wp:effectExtent l="0" t="0" r="0" b="133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FC3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4D755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783330" cy="1461135"/>
            <wp:effectExtent l="0" t="0" r="1143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841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D54ACF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E9FB70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694E9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D5E1F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21BD3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第5章、VLAN及STP操作</w:t>
      </w:r>
    </w:p>
    <w:p w14:paraId="793041A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★创建vlan</w:t>
      </w:r>
    </w:p>
    <w:p w14:paraId="63911EB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#创建vlan 10</w:t>
      </w:r>
    </w:p>
    <w:p w14:paraId="6CFFAB3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(config-vlan)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stuff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#命名该vlan为stuff</w:t>
      </w:r>
    </w:p>
    <w:p w14:paraId="7DC951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(config-vlan)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A119F0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#创建svi三层虚拟接口</w:t>
      </w:r>
    </w:p>
    <w:p w14:paraId="4C3D2C1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7C9F04F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address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#配置IP</w:t>
      </w:r>
    </w:p>
    <w:p w14:paraId="30B13B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description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xxxxx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#描述</w:t>
      </w:r>
    </w:p>
    <w:p w14:paraId="44DEBD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shutdown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#关闭接口</w:t>
      </w:r>
    </w:p>
    <w:p w14:paraId="22F16B7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1F8DF3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administratively down</w:t>
      </w:r>
    </w:p>
    <w:p w14:paraId="02FC3D0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shutdown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#启用接口</w:t>
      </w:r>
    </w:p>
    <w:p w14:paraId="091F9B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590646E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*3? 02, 02:24:40.2424: %LINK-5-CHANGED: Interface Vlan10, changed state to up</w:t>
      </w:r>
    </w:p>
    <w:p w14:paraId="053442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386F2E9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2F54CD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range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f0/1-5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#进入一组端口的配置界面</w:t>
      </w:r>
    </w:p>
    <w:p w14:paraId="14B779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#将该组端口设为access口</w:t>
      </w:r>
    </w:p>
    <w:p w14:paraId="2CB179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#加入vlan 10</w:t>
      </w:r>
    </w:p>
    <w:p w14:paraId="343F29D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302E0AD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*3? 02, 02:26:54.2626: %LINEPROTO-5-UPDOWN: Line protocol on Interface Vlan10, changed state to up</w:t>
      </w:r>
    </w:p>
    <w:p w14:paraId="63CE4AE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(config-if-range)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6FF8A2C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f0/24</w:t>
      </w:r>
    </w:p>
    <w:p w14:paraId="4A1F5A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mode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trunk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#设置为trunk口，</w:t>
      </w:r>
    </w:p>
    <w:p w14:paraId="265509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Command rejected: An interface whose trunk encapsulation is "Auto" can not be configured to "trunk" mode.</w:t>
      </w:r>
    </w:p>
    <w:p w14:paraId="5BA8044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#提示：三层交换机不能直接设置trunk口</w:t>
      </w:r>
    </w:p>
    <w:p w14:paraId="128B42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trunk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encapsulation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dot1q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#要先封装dot1q协议</w:t>
      </w:r>
    </w:p>
    <w:p w14:paraId="6EF1E08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trunk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#再设置为trunk口</w:t>
      </w:r>
    </w:p>
    <w:p w14:paraId="410CF9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trunk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native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#设置native vlan（pvid）</w:t>
      </w:r>
    </w:p>
    <w:p w14:paraId="7DCDDB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allowed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1-20</w:t>
      </w:r>
      <w:r>
        <w:rPr>
          <w:rFonts w:hint="eastAsia"/>
          <w:sz w:val="21"/>
          <w:szCs w:val="21"/>
          <w:lang w:val="en-US" w:eastAsia="zh-CN"/>
        </w:rPr>
        <w:t xml:space="preserve">   </w:t>
      </w:r>
    </w:p>
    <w:p w14:paraId="36EB98C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switchport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trunk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allowed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1-20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#只允许vlan1~20通过</w:t>
      </w:r>
    </w:p>
    <w:p w14:paraId="3E5583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#思科的trunk口默认允许所有vlan通过</w:t>
      </w:r>
    </w:p>
    <w:p w14:paraId="373309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08090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DB060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★思科保留vlan</w:t>
      </w:r>
    </w:p>
    <w:p w14:paraId="27BBD7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VLAN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Type  SAID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 MTU   Stp  BrdgMode Trans1 Trans2</w:t>
      </w:r>
    </w:p>
    <w:p w14:paraId="32F7014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----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val="en-US" w:eastAsia="zh-CN"/>
        </w:rPr>
        <w:t xml:space="preserve">-----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default"/>
          <w:sz w:val="21"/>
          <w:szCs w:val="21"/>
          <w:lang w:val="en-US" w:eastAsia="zh-CN"/>
        </w:rPr>
        <w:t xml:space="preserve">---------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-------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val="en-US" w:eastAsia="zh-CN"/>
        </w:rPr>
        <w:t xml:space="preserve">----  --------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------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val="en-US" w:eastAsia="zh-CN"/>
        </w:rPr>
        <w:t>------</w:t>
      </w:r>
    </w:p>
    <w:p w14:paraId="236A11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color w:val="0000FF"/>
          <w:sz w:val="21"/>
          <w:szCs w:val="21"/>
          <w:lang w:val="en-US" w:eastAsia="zh-CN"/>
        </w:rPr>
        <w:t>1002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 fddi   101002  1500   -    -        0     0</w:t>
      </w:r>
      <w:r>
        <w:rPr>
          <w:rFonts w:hint="eastAsia"/>
          <w:sz w:val="21"/>
          <w:szCs w:val="21"/>
          <w:lang w:val="en-US" w:eastAsia="zh-CN"/>
        </w:rPr>
        <w:t xml:space="preserve">  fddi-default</w:t>
      </w:r>
    </w:p>
    <w:p w14:paraId="305DB2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color w:val="0000FF"/>
          <w:sz w:val="21"/>
          <w:szCs w:val="21"/>
          <w:lang w:val="en-US" w:eastAsia="zh-CN"/>
        </w:rPr>
        <w:t>1003</w:t>
      </w:r>
      <w:r>
        <w:rPr>
          <w:rFonts w:hint="default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tr     101003  1500   -    -        0     0</w:t>
      </w:r>
      <w:r>
        <w:rPr>
          <w:rFonts w:hint="eastAsia"/>
          <w:sz w:val="21"/>
          <w:szCs w:val="21"/>
          <w:lang w:val="en-US" w:eastAsia="zh-CN"/>
        </w:rPr>
        <w:t xml:space="preserve">  token-ring-default</w:t>
      </w:r>
    </w:p>
    <w:p w14:paraId="36F2E9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color w:val="0000FF"/>
          <w:sz w:val="21"/>
          <w:szCs w:val="21"/>
          <w:lang w:val="en-US" w:eastAsia="zh-CN"/>
        </w:rPr>
        <w:t>1004</w:t>
      </w:r>
      <w:r>
        <w:rPr>
          <w:rFonts w:hint="default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fdnet  101004  1500  ieee  -        0     0</w:t>
      </w:r>
      <w:r>
        <w:rPr>
          <w:rFonts w:hint="eastAsia"/>
          <w:sz w:val="21"/>
          <w:szCs w:val="21"/>
          <w:lang w:val="en-US" w:eastAsia="zh-CN"/>
        </w:rPr>
        <w:t xml:space="preserve">  fddinet-default</w:t>
      </w:r>
    </w:p>
    <w:p w14:paraId="53A1857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color w:val="0000FF"/>
          <w:sz w:val="21"/>
          <w:szCs w:val="21"/>
          <w:lang w:val="en-US" w:eastAsia="zh-CN"/>
        </w:rPr>
        <w:t>1005</w:t>
      </w:r>
      <w:r>
        <w:rPr>
          <w:rFonts w:hint="default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trnet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101005  1500  ibm  -        0     0</w:t>
      </w:r>
      <w:r>
        <w:rPr>
          <w:rFonts w:hint="eastAsia"/>
          <w:sz w:val="21"/>
          <w:szCs w:val="21"/>
          <w:lang w:val="en-US" w:eastAsia="zh-CN"/>
        </w:rPr>
        <w:t xml:space="preserve">  trnet-default</w:t>
      </w:r>
    </w:p>
    <w:p w14:paraId="034B452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CD31A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7BF55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9CFA0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★VTP（VLAN Trunk Protocol）</w:t>
      </w:r>
    </w:p>
    <w:p w14:paraId="33EEA3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database</w:t>
      </w:r>
      <w:r>
        <w:rPr>
          <w:sz w:val="21"/>
          <w:szCs w:val="21"/>
        </w:rPr>
        <w:t xml:space="preserve"> </w:t>
      </w:r>
    </w:p>
    <w:p w14:paraId="78D51E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% Warning: It is recommended to configure VLAN from config mode,</w:t>
      </w:r>
    </w:p>
    <w:p w14:paraId="2CD33D0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as VLAN database mode is being deprecated. Please consult user</w:t>
      </w:r>
    </w:p>
    <w:p w14:paraId="1257F2B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documentation for configuring VTP/VLAN in config mode.</w:t>
      </w:r>
    </w:p>
    <w:p w14:paraId="54613E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(vlan)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F81AD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APPLY completed.</w:t>
      </w:r>
    </w:p>
    <w:p w14:paraId="38E425E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Exiting....</w:t>
      </w:r>
    </w:p>
    <w:p w14:paraId="06DBFE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conf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</w:t>
      </w:r>
    </w:p>
    <w:p w14:paraId="2067CB6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vtp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domain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vtpcom</w:t>
      </w:r>
    </w:p>
    <w:p w14:paraId="6D42806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Changing VTP domain name from NULL to vtpcom</w:t>
      </w:r>
    </w:p>
    <w:p w14:paraId="7F95D97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vtp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password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</w:t>
      </w:r>
    </w:p>
    <w:p w14:paraId="56386E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Setting device VLAN database password to xxx</w:t>
      </w:r>
    </w:p>
    <w:p w14:paraId="605F2D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vtp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server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vtp模式为server，其他交换机要设置为client</w:t>
      </w:r>
    </w:p>
    <w:p w14:paraId="4E8683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Device mode already VTP SERVER.</w:t>
      </w:r>
    </w:p>
    <w:p w14:paraId="6CEDF3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104766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140C95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6DE08D7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1FD94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★STP端口开销</w:t>
      </w:r>
    </w:p>
    <w:tbl>
      <w:tblPr>
        <w:tblStyle w:val="8"/>
        <w:tblW w:w="0" w:type="auto"/>
        <w:tblInd w:w="1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1325"/>
        <w:gridCol w:w="1850"/>
        <w:gridCol w:w="1812"/>
      </w:tblGrid>
      <w:tr w14:paraId="0D310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32B243CE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端口速率</w:t>
            </w:r>
          </w:p>
        </w:tc>
        <w:tc>
          <w:tcPr>
            <w:tcW w:w="1325" w:type="dxa"/>
          </w:tcPr>
          <w:p w14:paraId="3027E3FB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802.1D旧版</w:t>
            </w:r>
          </w:p>
        </w:tc>
        <w:tc>
          <w:tcPr>
            <w:tcW w:w="1850" w:type="dxa"/>
          </w:tcPr>
          <w:p w14:paraId="60CC1ABE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FF"/>
                <w:sz w:val="21"/>
                <w:szCs w:val="21"/>
                <w:vertAlign w:val="baseline"/>
                <w:lang w:val="en-US" w:eastAsia="zh-CN"/>
              </w:rPr>
              <w:t>802.1D-1998</w:t>
            </w: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开销</w:t>
            </w:r>
          </w:p>
        </w:tc>
        <w:tc>
          <w:tcPr>
            <w:tcW w:w="1812" w:type="dxa"/>
          </w:tcPr>
          <w:p w14:paraId="1CFB8DB2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C00000"/>
                <w:sz w:val="21"/>
                <w:szCs w:val="21"/>
                <w:vertAlign w:val="baseline"/>
                <w:lang w:val="en-US" w:eastAsia="zh-CN"/>
              </w:rPr>
              <w:t>802.1T</w:t>
            </w: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/2001开销</w:t>
            </w:r>
          </w:p>
        </w:tc>
      </w:tr>
      <w:tr w14:paraId="5B318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567F62CF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10M</w:t>
            </w:r>
          </w:p>
        </w:tc>
        <w:tc>
          <w:tcPr>
            <w:tcW w:w="1325" w:type="dxa"/>
          </w:tcPr>
          <w:p w14:paraId="57E49B4C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100</w:t>
            </w:r>
          </w:p>
        </w:tc>
        <w:tc>
          <w:tcPr>
            <w:tcW w:w="1850" w:type="dxa"/>
          </w:tcPr>
          <w:p w14:paraId="37CC4EDB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100</w:t>
            </w:r>
          </w:p>
        </w:tc>
        <w:tc>
          <w:tcPr>
            <w:tcW w:w="1812" w:type="dxa"/>
          </w:tcPr>
          <w:p w14:paraId="416CB81C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2,000,000</w:t>
            </w:r>
          </w:p>
        </w:tc>
      </w:tr>
      <w:tr w14:paraId="18A67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199B19F6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100M</w:t>
            </w:r>
          </w:p>
        </w:tc>
        <w:tc>
          <w:tcPr>
            <w:tcW w:w="1325" w:type="dxa"/>
          </w:tcPr>
          <w:p w14:paraId="08FBAAD7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850" w:type="dxa"/>
          </w:tcPr>
          <w:p w14:paraId="33FCCF9F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1812" w:type="dxa"/>
          </w:tcPr>
          <w:p w14:paraId="61083445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200,000</w:t>
            </w:r>
          </w:p>
        </w:tc>
      </w:tr>
      <w:tr w14:paraId="6B74D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7F2F9B06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1G</w:t>
            </w:r>
          </w:p>
        </w:tc>
        <w:tc>
          <w:tcPr>
            <w:tcW w:w="1325" w:type="dxa"/>
          </w:tcPr>
          <w:p w14:paraId="6241302D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</w:tcPr>
          <w:p w14:paraId="083D77FD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812" w:type="dxa"/>
          </w:tcPr>
          <w:p w14:paraId="3E7FF387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20,000</w:t>
            </w:r>
          </w:p>
        </w:tc>
      </w:tr>
      <w:tr w14:paraId="085B1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2D81E026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10G</w:t>
            </w:r>
          </w:p>
        </w:tc>
        <w:tc>
          <w:tcPr>
            <w:tcW w:w="1325" w:type="dxa"/>
          </w:tcPr>
          <w:p w14:paraId="162D4CC1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</w:tcPr>
          <w:p w14:paraId="7A4A0B84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812" w:type="dxa"/>
          </w:tcPr>
          <w:p w14:paraId="3DA6836D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2,000</w:t>
            </w:r>
          </w:p>
        </w:tc>
      </w:tr>
      <w:tr w14:paraId="1328F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0" w:type="dxa"/>
          </w:tcPr>
          <w:p w14:paraId="565CD56A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100G</w:t>
            </w:r>
          </w:p>
        </w:tc>
        <w:tc>
          <w:tcPr>
            <w:tcW w:w="1325" w:type="dxa"/>
          </w:tcPr>
          <w:p w14:paraId="1B14CF10">
            <w:pP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50" w:type="dxa"/>
          </w:tcPr>
          <w:p w14:paraId="4E76A359">
            <w:pP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12" w:type="dxa"/>
          </w:tcPr>
          <w:p w14:paraId="53CBC86D">
            <w:pPr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200</w:t>
            </w:r>
          </w:p>
        </w:tc>
      </w:tr>
    </w:tbl>
    <w:p w14:paraId="0F9BB1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00133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*思科c2960,c3750默认使用</w:t>
      </w:r>
      <w:r>
        <w:rPr>
          <w:rFonts w:hint="eastAsia"/>
          <w:color w:val="0000FF"/>
          <w:sz w:val="21"/>
          <w:szCs w:val="21"/>
          <w:lang w:val="en-US" w:eastAsia="zh-CN"/>
        </w:rPr>
        <w:t>802.1D-1998</w:t>
      </w:r>
      <w:r>
        <w:rPr>
          <w:rFonts w:hint="eastAsia"/>
          <w:sz w:val="21"/>
          <w:szCs w:val="21"/>
          <w:lang w:val="en-US" w:eastAsia="zh-CN"/>
        </w:rPr>
        <w:t>开销</w:t>
      </w:r>
    </w:p>
    <w:p w14:paraId="4D3013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pathcost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method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long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#设置端口开销算法，long为802.1t，short为802.1d</w:t>
      </w:r>
    </w:p>
    <w:p w14:paraId="66D642E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D2A12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513CDF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92448E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★PVST</w:t>
      </w:r>
    </w:p>
    <w:p w14:paraId="5B949F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62B6A6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S2960#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spanning-tree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vlan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#查看stp的vlan信息</w:t>
      </w:r>
    </w:p>
    <w:p w14:paraId="17579A64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VLAN0001</w:t>
      </w:r>
    </w:p>
    <w:p w14:paraId="592F5DA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Spanning tree enabled protocol ieee</w:t>
      </w:r>
    </w:p>
    <w:p w14:paraId="43A9CD0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Root ID    Priority    32769</w:t>
      </w:r>
    </w:p>
    <w:p w14:paraId="665927C1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Address     001b.2b22.6800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#根桥mac</w:t>
      </w:r>
    </w:p>
    <w:p w14:paraId="708A971A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Cost        19</w:t>
      </w:r>
    </w:p>
    <w:p w14:paraId="62C70CF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Port        25 (GigabitEthernet0/1)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#根端口</w:t>
      </w:r>
    </w:p>
    <w:p w14:paraId="0ABA3EC5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Hello Time   2 sec  Max Age 20 sec  Forward Delay 15 sec</w:t>
      </w:r>
    </w:p>
    <w:p w14:paraId="1E7393C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Bridge ID  Priority    32769  (priority 32768 sys-id-ext 1)</w:t>
      </w:r>
    </w:p>
    <w:p w14:paraId="386C021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Address     0021.d771.1380</w:t>
      </w:r>
    </w:p>
    <w:p w14:paraId="1B741D0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Hello Time   2 sec  Max Age 20 sec  Forward Delay 15 sec</w:t>
      </w:r>
    </w:p>
    <w:p w14:paraId="645F353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           Aging Time 300</w:t>
      </w:r>
    </w:p>
    <w:p w14:paraId="77E3358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Interface       Role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 Sts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val="en-US" w:eastAsia="zh-CN"/>
        </w:rPr>
        <w:t xml:space="preserve"> Cost     Prio.Nbr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>Type</w:t>
      </w:r>
    </w:p>
    <w:p w14:paraId="2928FE3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---------------- ---- --- --------- -------- --------------------------------</w:t>
      </w:r>
    </w:p>
    <w:p w14:paraId="32B8C0B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Fa0/1           Altn BLK 200000    128.1    P2p</w:t>
      </w:r>
    </w:p>
    <w:p w14:paraId="00DEC55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Fa0/7           Altn BLK 200000    128.7    P2p</w:t>
      </w:r>
    </w:p>
    <w:p w14:paraId="371E257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Gi0/1           Root FWD 20000     128.25   P2p</w:t>
      </w:r>
    </w:p>
    <w:p w14:paraId="012D728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5FA94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S2960#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summary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#查看stp概要信息</w:t>
      </w:r>
    </w:p>
    <w:p w14:paraId="27C47D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Switch is in 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>pvst</w:t>
      </w:r>
      <w:r>
        <w:rPr>
          <w:rFonts w:hint="default"/>
          <w:sz w:val="21"/>
          <w:szCs w:val="21"/>
          <w:lang w:val="en-US" w:eastAsia="zh-CN"/>
        </w:rPr>
        <w:t xml:space="preserve"> mode</w:t>
      </w:r>
    </w:p>
    <w:p w14:paraId="0F2088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Root bridge for: none</w:t>
      </w:r>
    </w:p>
    <w:p w14:paraId="3D532E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......</w:t>
      </w:r>
    </w:p>
    <w:p w14:paraId="7EDD2B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5208F0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33E2F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S2960(config)#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pathcost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method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long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#设置端口开销算法，long为802.1t，short为802.1d</w:t>
      </w:r>
    </w:p>
    <w:p w14:paraId="1ECB18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</w:p>
    <w:p w14:paraId="2679A8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910ED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37544E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#</w:t>
      </w:r>
      <w:r>
        <w:rPr>
          <w:rFonts w:hint="default"/>
          <w:sz w:val="21"/>
          <w:szCs w:val="21"/>
          <w:lang w:val="en-US" w:eastAsia="zh-CN"/>
        </w:rPr>
        <w:t>配置上行链路，实现备份的上行链路快速恢复（意思就是指定的直连备份的根端口的可以直接恢复，不用经过转换）</w:t>
      </w:r>
    </w:p>
    <w:p w14:paraId="0C10CC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spanning-tree uploadfast</w:t>
      </w:r>
    </w:p>
    <w:p w14:paraId="06D6AD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 </w:t>
      </w:r>
    </w:p>
    <w:p w14:paraId="4EEDDB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配置上行速链路，当接入层或汇聚成的交换机主用的上行链路断开的时候，被阻塞的端口迅速转换到转发状态，不需要经过侦听和学习状态</w:t>
      </w:r>
    </w:p>
    <w:p w14:paraId="1B74F3B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3.配置速端口，使链接终端的端口快速进入转发状态</w:t>
      </w:r>
    </w:p>
    <w:p w14:paraId="16DD43C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spanning-tree portfast </w:t>
      </w:r>
    </w:p>
    <w:p w14:paraId="57E7C63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C6ED8A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</w:p>
    <w:p w14:paraId="6E7709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91F889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★Rapid-PVST</w:t>
      </w:r>
    </w:p>
    <w:p w14:paraId="236738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spanning-tree mode ?</w:t>
      </w:r>
    </w:p>
    <w:p w14:paraId="30AFEC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pvst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Per-Vlan spanning tree mode</w:t>
      </w:r>
    </w:p>
    <w:p w14:paraId="6837722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rapid-pvst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>Per-Vlan rapid spanning tree mode</w:t>
      </w:r>
    </w:p>
    <w:p w14:paraId="366659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mode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rapid-pvst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 xml:space="preserve"> #使用rapid-pvst</w:t>
      </w:r>
    </w:p>
    <w:p w14:paraId="6A438B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spanning-tree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1-10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root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primary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#指定为vlan1-10的根桥</w:t>
      </w:r>
    </w:p>
    <w:p w14:paraId="55ECEA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spanning-tree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30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priority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4096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#指定vlan30的桥优先级</w:t>
      </w:r>
    </w:p>
    <w:p w14:paraId="513FF79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5217DF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g1/0/1</w:t>
      </w:r>
    </w:p>
    <w:p w14:paraId="79A7EE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1-10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port-priority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16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#设置端口优先级</w:t>
      </w:r>
    </w:p>
    <w:p w14:paraId="79C5EA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spanning-tree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 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#设置端口路径开销</w:t>
      </w:r>
    </w:p>
    <w:p w14:paraId="27D0C8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0CC170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g1/0/3</w:t>
      </w:r>
    </w:p>
    <w:p w14:paraId="57D131D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spanning-tree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portfast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#设置端口为边缘快速端口</w:t>
      </w:r>
    </w:p>
    <w:p w14:paraId="33C129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g1/0/4</w:t>
      </w:r>
    </w:p>
    <w:p w14:paraId="5D39AA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spanning-tree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bpduguard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enable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#开启bpdu防护</w:t>
      </w:r>
    </w:p>
    <w:p w14:paraId="76AAC3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22BB7C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error-down自动恢复</w:t>
      </w:r>
    </w:p>
    <w:p w14:paraId="14DB35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spanning-tree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#查看STP详细信息</w:t>
      </w:r>
    </w:p>
    <w:p w14:paraId="30711D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F570B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58164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5ABC32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6FABD6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E27594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第6章ARP及MAC操作</w:t>
      </w:r>
    </w:p>
    <w:p w14:paraId="23774B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1D82E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★ARP相关操作</w:t>
      </w:r>
    </w:p>
    <w:p w14:paraId="575B7DE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arp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#查看ARP表</w:t>
      </w:r>
    </w:p>
    <w:p w14:paraId="53E086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Protocol Address Age (min) Hardware Addr Type Interface</w:t>
      </w:r>
    </w:p>
    <w:p w14:paraId="206F4B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Internet 10.1.1.1 - 00D0.97A9.1ABE ARPA Vlan10</w:t>
      </w:r>
    </w:p>
    <w:p w14:paraId="446F17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arp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| include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#可以做过滤匹配</w:t>
      </w:r>
    </w:p>
    <w:p w14:paraId="33F956F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arp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10.1.1.22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00D0.97A9.1A22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arpa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#添加静态arp条目</w:t>
      </w:r>
    </w:p>
    <w:p w14:paraId="34338B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</w:p>
    <w:p w14:paraId="4AD9575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arp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timeout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180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#在接口上配置arp老化时间，秒</w:t>
      </w:r>
    </w:p>
    <w:p w14:paraId="6B22BC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proxy-arp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#开启代理arp</w:t>
      </w:r>
    </w:p>
    <w:p w14:paraId="48E804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6C3385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94ADF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22578E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★MAC相关操作</w:t>
      </w:r>
    </w:p>
    <w:p w14:paraId="719A5F7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default"/>
          <w:color w:val="0000FF"/>
          <w:sz w:val="21"/>
          <w:szCs w:val="21"/>
          <w:lang w:val="en-US" w:eastAsia="zh-CN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mac-address-table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#查看mac表</w:t>
      </w:r>
    </w:p>
    <w:p w14:paraId="060D06E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mac-address-table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| include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00D0.97A9.1A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#仅显示匹配条目</w:t>
      </w:r>
    </w:p>
    <w:p w14:paraId="5A51F2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default"/>
          <w:color w:val="0000FF"/>
          <w:sz w:val="21"/>
          <w:szCs w:val="21"/>
          <w:lang w:val="en-US" w:eastAsia="zh-CN"/>
        </w:rPr>
        <w:t>clear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mac-address-table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[</w:t>
      </w:r>
      <w:r>
        <w:rPr>
          <w:rFonts w:hint="default"/>
          <w:color w:val="0000FF"/>
          <w:sz w:val="21"/>
          <w:szCs w:val="21"/>
          <w:lang w:val="en-US" w:eastAsia="zh-CN"/>
        </w:rPr>
        <w:t>dynamic</w:t>
      </w:r>
      <w:r>
        <w:rPr>
          <w:rFonts w:hint="eastAsia"/>
          <w:sz w:val="21"/>
          <w:szCs w:val="21"/>
          <w:lang w:val="en-US" w:eastAsia="zh-CN"/>
        </w:rPr>
        <w:t xml:space="preserve">]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#清空mac表[仅动态的条目]</w:t>
      </w:r>
    </w:p>
    <w:p w14:paraId="4224343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mac-address-table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static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00D0.97A9.1A22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f0/1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#添加静态mac条目</w:t>
      </w:r>
    </w:p>
    <w:p w14:paraId="4ACE8D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mac-address-table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aging-time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300</w:t>
      </w:r>
      <w:r>
        <w:rPr>
          <w:rFonts w:hint="eastAsia"/>
          <w:sz w:val="21"/>
          <w:szCs w:val="21"/>
          <w:lang w:val="en-US" w:eastAsia="zh-CN"/>
        </w:rPr>
        <w:t xml:space="preserve">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mac老化时间</w:t>
      </w:r>
    </w:p>
    <w:p w14:paraId="731DECA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1A9AE63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6199680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sz w:val="21"/>
          <w:szCs w:val="21"/>
          <w:lang w:val="en-US" w:eastAsia="zh-CN"/>
        </w:rPr>
      </w:pPr>
    </w:p>
    <w:p w14:paraId="6D8F0EDD">
      <w:pPr>
        <w:outlineLvl w:val="0"/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2B9C5CD">
      <w:pPr>
        <w:outlineLvl w:val="0"/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第7章、DHCP</w:t>
      </w:r>
    </w:p>
    <w:p w14:paraId="506B3D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service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dhcp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#开启dhcp服务</w:t>
      </w:r>
    </w:p>
    <w:p w14:paraId="04D9E7B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pxx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#创建dhcp地址池</w:t>
      </w:r>
    </w:p>
    <w:p w14:paraId="6E2AFA4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network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#设置网段</w:t>
      </w:r>
    </w:p>
    <w:p w14:paraId="31D8AFB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default-router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10.1.1.1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#网关</w:t>
      </w:r>
    </w:p>
    <w:p w14:paraId="28C2BB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dns-server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8.8.8.8</w:t>
      </w:r>
      <w:r>
        <w:rPr>
          <w:rFonts w:hint="eastAsia"/>
          <w:sz w:val="21"/>
          <w:szCs w:val="21"/>
          <w:lang w:val="en-US" w:eastAsia="zh-CN"/>
        </w:rPr>
        <w:t xml:space="preserve">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dns</w:t>
      </w:r>
    </w:p>
    <w:p w14:paraId="70BC8D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lease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4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30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#租期，单位：日，时，分</w:t>
      </w:r>
    </w:p>
    <w:p w14:paraId="391692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option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43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hex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xxxxxxxx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option 43</w:t>
      </w:r>
    </w:p>
    <w:p w14:paraId="7CAC49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61899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excluded-address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10.1.1.10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#排除地址段</w:t>
      </w:r>
    </w:p>
    <w:p w14:paraId="2337E9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49B3E9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6BEBBD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保存ip分配信息到ftp服务器上的lease.db.cfg文件中</w:t>
      </w:r>
    </w:p>
    <w:p w14:paraId="24BEAEB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database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ftp: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#  </w:t>
      </w:r>
      <w:r>
        <w:rPr>
          <w:rFonts w:hint="default"/>
          <w:color w:val="0000FF"/>
          <w:sz w:val="21"/>
          <w:szCs w:val="21"/>
          <w:lang w:val="en-US" w:eastAsia="zh-CN"/>
        </w:rPr>
        <w:t>user:pass@10.1.1.252/lease.db.cfg</w:t>
      </w:r>
    </w:p>
    <w:p w14:paraId="6046F4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(config)</w:t>
      </w:r>
      <w:r>
        <w:rPr>
          <w:rFonts w:hint="eastAsia"/>
          <w:sz w:val="21"/>
          <w:szCs w:val="21"/>
          <w:lang w:val="en-US" w:eastAsia="zh-CN"/>
        </w:rPr>
        <w:t xml:space="preserve"># </w:t>
      </w:r>
    </w:p>
    <w:p w14:paraId="36917C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AC8B5C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开启ping检测</w:t>
      </w:r>
    </w:p>
    <w:p w14:paraId="6FCEEC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rFonts w:hint="eastAsia"/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packets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2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#每次分配ip前先ping一下要分配的ip，发2个包</w:t>
      </w:r>
    </w:p>
    <w:p w14:paraId="27C984A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rFonts w:hint="eastAsia"/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timeout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1000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Ping超时，毫秒</w:t>
      </w:r>
    </w:p>
    <w:p w14:paraId="46DD3E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rFonts w:hint="eastAsia"/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1EC5AC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01C77EB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237955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rFonts w:hint="eastAsia"/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binding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cleanup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 xml:space="preserve"> interval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600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</w:t>
      </w:r>
      <w:r>
        <w:rPr>
          <w:rFonts w:hint="eastAsia"/>
          <w:b/>
          <w:bCs/>
          <w:color w:val="00B050"/>
          <w:sz w:val="21"/>
          <w:szCs w:val="21"/>
          <w:lang w:val="en-US" w:eastAsia="zh-CN"/>
        </w:rPr>
        <w:t>清除已过期的ip</w:t>
      </w:r>
      <w:r>
        <w:rPr>
          <w:rFonts w:hint="eastAsia"/>
          <w:color w:val="00B050"/>
          <w:sz w:val="21"/>
          <w:szCs w:val="21"/>
          <w:lang w:val="en-US" w:eastAsia="zh-CN"/>
        </w:rPr>
        <w:t>，秒</w:t>
      </w:r>
    </w:p>
    <w:p w14:paraId="0B5861D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3B991B79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5AB81A2">
      <w:pPr>
        <w:outlineLvl w:val="1"/>
        <w:rPr>
          <w:rFonts w:hint="default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★给特定mac分配固定的IP</w:t>
      </w:r>
    </w:p>
    <w:p w14:paraId="05F960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pool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pc1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#创建地址池，只有一个ip</w:t>
      </w:r>
    </w:p>
    <w:p w14:paraId="1957763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host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10.1.1.35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</w:p>
    <w:p w14:paraId="7E666C2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client-identifier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C00000"/>
          <w:sz w:val="21"/>
          <w:szCs w:val="21"/>
        </w:rPr>
        <w:t>01</w:t>
      </w:r>
      <w:r>
        <w:rPr>
          <w:color w:val="7030A0"/>
          <w:sz w:val="21"/>
          <w:szCs w:val="21"/>
        </w:rPr>
        <w:t>00.D097.A91A.22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#以01开始加上mac地址</w:t>
      </w:r>
    </w:p>
    <w:p w14:paraId="339528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default-router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10.1.1.1</w:t>
      </w:r>
    </w:p>
    <w:p w14:paraId="5FDF63A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dns-server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8.8.8.8</w:t>
      </w:r>
    </w:p>
    <w:p w14:paraId="1E7032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sz w:val="21"/>
          <w:szCs w:val="21"/>
        </w:rPr>
        <w:t>(dhcp-config)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464085A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0252ED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1EE877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lease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#查看dhcp分配的地址情况</w:t>
      </w:r>
    </w:p>
    <w:p w14:paraId="190A4BD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binding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#查看分配的ip及绑定的mac地址</w:t>
      </w:r>
    </w:p>
    <w:p w14:paraId="301D651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</w:p>
    <w:p w14:paraId="061170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418BC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9AA75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31BB80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★DHCP中继</w:t>
      </w:r>
    </w:p>
    <w:p w14:paraId="7BCCE6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</w:p>
    <w:p w14:paraId="2F4BED5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helper-address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10.3.3.1</w:t>
      </w:r>
    </w:p>
    <w:p w14:paraId="5A88CE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7590A40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color w:val="C00000"/>
          <w:sz w:val="21"/>
          <w:szCs w:val="21"/>
          <w:lang w:val="en-US" w:eastAsia="zh-CN"/>
        </w:rPr>
      </w:pPr>
      <w:r>
        <w:rPr>
          <w:rFonts w:hint="eastAsia"/>
          <w:color w:val="C00000"/>
          <w:sz w:val="21"/>
          <w:szCs w:val="21"/>
          <w:lang w:val="en-US" w:eastAsia="zh-CN"/>
        </w:rPr>
        <w:t># 要记得先配置去往10.3.3.1的路由</w:t>
      </w:r>
    </w:p>
    <w:p w14:paraId="1E6949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4CCFC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7D0B1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E6258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★DHCP snooping</w:t>
      </w:r>
    </w:p>
    <w:p w14:paraId="273158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snooping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#开启dhcp snooping</w:t>
      </w:r>
    </w:p>
    <w:p w14:paraId="0A60D3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f0/24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#上联口</w:t>
      </w:r>
    </w:p>
    <w:p w14:paraId="10AC515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trust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#上联口要设为信任口</w:t>
      </w:r>
    </w:p>
    <w:p w14:paraId="217F42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limit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rate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50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#限制dhcp报文速率</w:t>
      </w:r>
    </w:p>
    <w:p w14:paraId="65E8847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2B7E04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1-30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#监测的vlan</w:t>
      </w:r>
    </w:p>
    <w:p w14:paraId="311214F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snooping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verify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mac-address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#检查mac地址</w:t>
      </w:r>
    </w:p>
    <w:p w14:paraId="49A67D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#入站包的mac地址和ip地址和dhcp服务器中分配的条目吻合时才放行</w:t>
      </w:r>
    </w:p>
    <w:p w14:paraId="6631C4F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22A1EB4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errdisable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recovery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cause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dhcp-rate-limit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#假死恢复</w:t>
      </w:r>
    </w:p>
    <w:p w14:paraId="1846AC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163CB4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dhcp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binding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xxxx.xxxx.xxxx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x.x.x.x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f0/3</w:t>
      </w:r>
    </w:p>
    <w:p w14:paraId="72C5ABF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database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flash:/dhcpsnooping.db</w:t>
      </w:r>
    </w:p>
    <w:p w14:paraId="5165800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database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write-delay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100</w:t>
      </w:r>
    </w:p>
    <w:p w14:paraId="4A7E24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623F43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binding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#查看dhcp snooping绑定情况</w:t>
      </w:r>
    </w:p>
    <w:p w14:paraId="4B1BECD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>clear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dhcp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snooping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binding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#清除dhcp snooping绑定条目</w:t>
      </w:r>
    </w:p>
    <w:p w14:paraId="1A17D8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10C209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51C0232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20F3B3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E9DB50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 w:ascii="Calibri" w:hAnsi="Calibri" w:cs="Calibri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第8章、ACL访问控制列表</w:t>
      </w:r>
    </w:p>
    <w:p w14:paraId="584322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每一个acl的末尾都有一条隐含的deny any，每一个ACL都可以有多条规则（rule）</w:t>
      </w:r>
    </w:p>
    <w:p w14:paraId="51AFCB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规则的执行顺序是从上到下，匹配一条后立即停止下面规则的匹配</w:t>
      </w:r>
    </w:p>
    <w:p w14:paraId="4182C0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所有的掩码都只能是反掩码的形式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725"/>
        <w:gridCol w:w="5367"/>
      </w:tblGrid>
      <w:tr w14:paraId="7CA70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4D3C73A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acl编号</w:t>
            </w:r>
          </w:p>
        </w:tc>
        <w:tc>
          <w:tcPr>
            <w:tcW w:w="1725" w:type="dxa"/>
          </w:tcPr>
          <w:p w14:paraId="2D44BDA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类型</w:t>
            </w:r>
          </w:p>
        </w:tc>
        <w:tc>
          <w:tcPr>
            <w:tcW w:w="5367" w:type="dxa"/>
          </w:tcPr>
          <w:p w14:paraId="0F8621E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匹配对象</w:t>
            </w:r>
          </w:p>
        </w:tc>
      </w:tr>
      <w:tr w14:paraId="38CD8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0E720CF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1~99</w:t>
            </w:r>
          </w:p>
        </w:tc>
        <w:tc>
          <w:tcPr>
            <w:tcW w:w="1725" w:type="dxa"/>
          </w:tcPr>
          <w:p w14:paraId="4EA6304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标准ip acl</w:t>
            </w:r>
          </w:p>
        </w:tc>
        <w:tc>
          <w:tcPr>
            <w:tcW w:w="5367" w:type="dxa"/>
          </w:tcPr>
          <w:p w14:paraId="2AFD570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源ip</w:t>
            </w:r>
          </w:p>
        </w:tc>
      </w:tr>
      <w:tr w14:paraId="424DD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3B3A3F0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100~199</w:t>
            </w:r>
          </w:p>
        </w:tc>
        <w:tc>
          <w:tcPr>
            <w:tcW w:w="1725" w:type="dxa"/>
          </w:tcPr>
          <w:p w14:paraId="28BC55C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扩展ip acl</w:t>
            </w:r>
          </w:p>
        </w:tc>
        <w:tc>
          <w:tcPr>
            <w:tcW w:w="5367" w:type="dxa"/>
          </w:tcPr>
          <w:p w14:paraId="0EEF218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源ip，目的ip，源端口目的端口等，可加时间段</w:t>
            </w:r>
          </w:p>
        </w:tc>
      </w:tr>
      <w:tr w14:paraId="68967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3AD4B56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700~799</w:t>
            </w:r>
          </w:p>
        </w:tc>
        <w:tc>
          <w:tcPr>
            <w:tcW w:w="1725" w:type="dxa"/>
          </w:tcPr>
          <w:p w14:paraId="4F17BC7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标准mac acl</w:t>
            </w:r>
          </w:p>
        </w:tc>
        <w:tc>
          <w:tcPr>
            <w:tcW w:w="5367" w:type="dxa"/>
          </w:tcPr>
          <w:p w14:paraId="572310F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源mac</w:t>
            </w:r>
          </w:p>
        </w:tc>
      </w:tr>
      <w:tr w14:paraId="5E04C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47A2CB9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1100~1199</w:t>
            </w:r>
          </w:p>
        </w:tc>
        <w:tc>
          <w:tcPr>
            <w:tcW w:w="1725" w:type="dxa"/>
          </w:tcPr>
          <w:p w14:paraId="2C78C17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扩展mac acl</w:t>
            </w:r>
          </w:p>
        </w:tc>
        <w:tc>
          <w:tcPr>
            <w:tcW w:w="5367" w:type="dxa"/>
          </w:tcPr>
          <w:p w14:paraId="67FC2F2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源mac，目的mac等，可加时间段</w:t>
            </w:r>
          </w:p>
        </w:tc>
      </w:tr>
    </w:tbl>
    <w:p w14:paraId="6863D0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16AF4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6E95D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★标准ACL</w:t>
      </w:r>
    </w:p>
    <w:p w14:paraId="205082D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0.0.0.255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#标准数字acl匹配网段</w:t>
      </w:r>
    </w:p>
    <w:p w14:paraId="06C0652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2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host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10.1.1.3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#标准数字acl匹配单个IP</w:t>
      </w:r>
    </w:p>
    <w:p w14:paraId="5B89666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3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permit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any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#标准数字acl匹配所有ip</w:t>
      </w:r>
    </w:p>
    <w:p w14:paraId="7123A2A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standard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acl_1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#标准命名acl</w:t>
      </w:r>
    </w:p>
    <w:p w14:paraId="3616BF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Switch(config-std-nacl)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192.168.0.0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0.0.255.255</w:t>
      </w:r>
    </w:p>
    <w:p w14:paraId="02F2E9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Switch(config-std-nacl)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1ADDF7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54559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91C83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★扩展ACL</w:t>
      </w:r>
    </w:p>
    <w:p w14:paraId="12AC7F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0.0.0.0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192.168.9.0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</w:p>
    <w:p w14:paraId="27A92B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deny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icmp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host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10.1.1.33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192.168.9.0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0.0.0.255</w:t>
      </w:r>
    </w:p>
    <w:p w14:paraId="51D29E8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extended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acl_ex1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#扩展命名acl</w:t>
      </w:r>
    </w:p>
    <w:p w14:paraId="063A44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sz w:val="21"/>
          <w:szCs w:val="21"/>
        </w:rPr>
        <w:t>Switch(config-ext-nacl)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permit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0.0.0.255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eq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80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192.168.9.0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0.0.0.255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range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90</w:t>
      </w:r>
    </w:p>
    <w:p w14:paraId="2DA435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                          tcp   源IP   反掩码    源端口   目的IP    反掩码     目的端口范围</w:t>
      </w:r>
    </w:p>
    <w:p w14:paraId="681242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permit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host  10.1.1.3  any  </w:t>
      </w:r>
      <w:r>
        <w:rPr>
          <w:color w:val="0000FF"/>
          <w:sz w:val="21"/>
          <w:szCs w:val="21"/>
        </w:rPr>
        <w:t xml:space="preserve">192.168.9.0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0.0.0.255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eq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ftp</w:t>
      </w:r>
    </w:p>
    <w:p w14:paraId="75C222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#端口可以为数字，也可为别名</w:t>
      </w:r>
    </w:p>
    <w:p w14:paraId="05D9D1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02485B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76C0C0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端口别名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对应的端口号：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1145"/>
        <w:gridCol w:w="1233"/>
        <w:gridCol w:w="1189"/>
        <w:gridCol w:w="1200"/>
        <w:gridCol w:w="1189"/>
        <w:gridCol w:w="1233"/>
        <w:gridCol w:w="1167"/>
      </w:tblGrid>
      <w:tr w14:paraId="44750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2" w:type="dxa"/>
            <w:shd w:val="clear" w:color="auto" w:fill="DAE3F3" w:themeFill="accent5" w:themeFillTint="32"/>
          </w:tcPr>
          <w:p w14:paraId="7954B9B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端口别名</w:t>
            </w:r>
          </w:p>
        </w:tc>
        <w:tc>
          <w:tcPr>
            <w:tcW w:w="1145" w:type="dxa"/>
            <w:shd w:val="clear" w:color="auto" w:fill="DAE3F3" w:themeFill="accent5" w:themeFillTint="32"/>
          </w:tcPr>
          <w:p w14:paraId="4A27E4D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端口号</w:t>
            </w:r>
          </w:p>
        </w:tc>
        <w:tc>
          <w:tcPr>
            <w:tcW w:w="1233" w:type="dxa"/>
            <w:shd w:val="clear" w:color="auto" w:fill="E2EFDA" w:themeFill="accent6" w:themeFillTint="32"/>
            <w:vAlign w:val="top"/>
          </w:tcPr>
          <w:p w14:paraId="7505B0D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端口别名</w:t>
            </w:r>
          </w:p>
        </w:tc>
        <w:tc>
          <w:tcPr>
            <w:tcW w:w="1189" w:type="dxa"/>
            <w:shd w:val="clear" w:color="auto" w:fill="E2EFDA" w:themeFill="accent6" w:themeFillTint="32"/>
            <w:vAlign w:val="top"/>
          </w:tcPr>
          <w:p w14:paraId="2435B2F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端口号</w:t>
            </w:r>
          </w:p>
        </w:tc>
        <w:tc>
          <w:tcPr>
            <w:tcW w:w="1200" w:type="dxa"/>
            <w:shd w:val="clear" w:color="auto" w:fill="DAE3F3" w:themeFill="accent5" w:themeFillTint="32"/>
            <w:vAlign w:val="top"/>
          </w:tcPr>
          <w:p w14:paraId="0B6B1E5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端口别名</w:t>
            </w:r>
          </w:p>
        </w:tc>
        <w:tc>
          <w:tcPr>
            <w:tcW w:w="1189" w:type="dxa"/>
            <w:shd w:val="clear" w:color="auto" w:fill="DAE3F3" w:themeFill="accent5" w:themeFillTint="32"/>
            <w:vAlign w:val="top"/>
          </w:tcPr>
          <w:p w14:paraId="4FF75A4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端口号</w:t>
            </w:r>
          </w:p>
        </w:tc>
        <w:tc>
          <w:tcPr>
            <w:tcW w:w="1233" w:type="dxa"/>
            <w:shd w:val="clear" w:color="auto" w:fill="E2EFDA" w:themeFill="accent6" w:themeFillTint="32"/>
            <w:vAlign w:val="top"/>
          </w:tcPr>
          <w:p w14:paraId="20333D1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端口别名</w:t>
            </w:r>
          </w:p>
        </w:tc>
        <w:tc>
          <w:tcPr>
            <w:tcW w:w="1167" w:type="dxa"/>
            <w:shd w:val="clear" w:color="auto" w:fill="E2EFDA" w:themeFill="accent6" w:themeFillTint="32"/>
            <w:vAlign w:val="top"/>
          </w:tcPr>
          <w:p w14:paraId="29341BD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vertAlign w:val="baseline"/>
                <w:lang w:val="en-US" w:eastAsia="zh-CN"/>
              </w:rPr>
              <w:t>端口号</w:t>
            </w:r>
          </w:p>
        </w:tc>
      </w:tr>
      <w:tr w14:paraId="6171C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2" w:type="dxa"/>
          </w:tcPr>
          <w:p w14:paraId="27FC2FD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bootpc</w:t>
            </w:r>
          </w:p>
        </w:tc>
        <w:tc>
          <w:tcPr>
            <w:tcW w:w="1145" w:type="dxa"/>
          </w:tcPr>
          <w:p w14:paraId="5FED679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68</w:t>
            </w:r>
          </w:p>
        </w:tc>
        <w:tc>
          <w:tcPr>
            <w:tcW w:w="1233" w:type="dxa"/>
          </w:tcPr>
          <w:p w14:paraId="1DC938B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bootps</w:t>
            </w:r>
          </w:p>
        </w:tc>
        <w:tc>
          <w:tcPr>
            <w:tcW w:w="1189" w:type="dxa"/>
          </w:tcPr>
          <w:p w14:paraId="64D6074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67</w:t>
            </w:r>
          </w:p>
        </w:tc>
        <w:tc>
          <w:tcPr>
            <w:tcW w:w="1200" w:type="dxa"/>
          </w:tcPr>
          <w:p w14:paraId="09645F3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isakmp</w:t>
            </w:r>
          </w:p>
        </w:tc>
        <w:tc>
          <w:tcPr>
            <w:tcW w:w="1189" w:type="dxa"/>
          </w:tcPr>
          <w:p w14:paraId="771A137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500</w:t>
            </w:r>
          </w:p>
        </w:tc>
        <w:tc>
          <w:tcPr>
            <w:tcW w:w="1233" w:type="dxa"/>
          </w:tcPr>
          <w:p w14:paraId="0AB79C0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snmp</w:t>
            </w:r>
          </w:p>
        </w:tc>
        <w:tc>
          <w:tcPr>
            <w:tcW w:w="1167" w:type="dxa"/>
          </w:tcPr>
          <w:p w14:paraId="7B12E88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161</w:t>
            </w:r>
          </w:p>
        </w:tc>
      </w:tr>
      <w:tr w14:paraId="22A93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2" w:type="dxa"/>
          </w:tcPr>
          <w:p w14:paraId="0745EF1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ftp</w:t>
            </w:r>
          </w:p>
        </w:tc>
        <w:tc>
          <w:tcPr>
            <w:tcW w:w="1145" w:type="dxa"/>
          </w:tcPr>
          <w:p w14:paraId="584A769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233" w:type="dxa"/>
          </w:tcPr>
          <w:p w14:paraId="4303628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pop3</w:t>
            </w:r>
          </w:p>
        </w:tc>
        <w:tc>
          <w:tcPr>
            <w:tcW w:w="1189" w:type="dxa"/>
          </w:tcPr>
          <w:p w14:paraId="0B09537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110</w:t>
            </w:r>
          </w:p>
        </w:tc>
        <w:tc>
          <w:tcPr>
            <w:tcW w:w="1200" w:type="dxa"/>
          </w:tcPr>
          <w:p w14:paraId="044257B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smtp</w:t>
            </w:r>
          </w:p>
        </w:tc>
        <w:tc>
          <w:tcPr>
            <w:tcW w:w="1189" w:type="dxa"/>
          </w:tcPr>
          <w:p w14:paraId="6F5AC24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233" w:type="dxa"/>
          </w:tcPr>
          <w:p w14:paraId="48B0E2D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telnet</w:t>
            </w:r>
          </w:p>
        </w:tc>
        <w:tc>
          <w:tcPr>
            <w:tcW w:w="1167" w:type="dxa"/>
          </w:tcPr>
          <w:p w14:paraId="18155F2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</w:tr>
      <w:tr w14:paraId="40A04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2" w:type="dxa"/>
          </w:tcPr>
          <w:p w14:paraId="4B4EE24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  <w:t>www</w:t>
            </w:r>
          </w:p>
        </w:tc>
        <w:tc>
          <w:tcPr>
            <w:tcW w:w="1145" w:type="dxa"/>
          </w:tcPr>
          <w:p w14:paraId="6FCA4B87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  <w:t>80</w:t>
            </w:r>
          </w:p>
        </w:tc>
        <w:tc>
          <w:tcPr>
            <w:tcW w:w="1233" w:type="dxa"/>
          </w:tcPr>
          <w:p w14:paraId="6F1AD2F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89" w:type="dxa"/>
          </w:tcPr>
          <w:p w14:paraId="3331365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00" w:type="dxa"/>
          </w:tcPr>
          <w:p w14:paraId="50F4DE0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89" w:type="dxa"/>
          </w:tcPr>
          <w:p w14:paraId="53CAB51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33" w:type="dxa"/>
          </w:tcPr>
          <w:p w14:paraId="1C33376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67" w:type="dxa"/>
          </w:tcPr>
          <w:p w14:paraId="6A76CA6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cs="Calibri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93F55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CB0EB3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7A8C4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E7C6E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★MAC ACL</w:t>
      </w:r>
    </w:p>
    <w:p w14:paraId="791BC5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mac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extended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mac_ex1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#命名扩展mac acl</w:t>
      </w:r>
    </w:p>
    <w:p w14:paraId="1C55A0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</w:t>
      </w:r>
      <w:r>
        <w:rPr>
          <w:rFonts w:hint="eastAsia"/>
          <w:sz w:val="21"/>
          <w:szCs w:val="21"/>
          <w:lang w:val="en-US" w:eastAsia="zh-CN"/>
        </w:rPr>
        <w:t>mac-</w:t>
      </w:r>
      <w:r>
        <w:rPr>
          <w:sz w:val="21"/>
          <w:szCs w:val="21"/>
        </w:rPr>
        <w:t>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>permit  host  xxxx.xxxx.xxxx  any</w:t>
      </w:r>
    </w:p>
    <w:p w14:paraId="4F41553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</w:t>
      </w:r>
      <w:r>
        <w:rPr>
          <w:rFonts w:hint="eastAsia"/>
          <w:sz w:val="21"/>
          <w:szCs w:val="21"/>
          <w:lang w:val="en-US" w:eastAsia="zh-CN"/>
        </w:rPr>
        <w:t>mac-</w:t>
      </w:r>
      <w:r>
        <w:rPr>
          <w:sz w:val="21"/>
          <w:szCs w:val="21"/>
        </w:rPr>
        <w:t>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>deny  xxxx.xxxx.xxxx  0000.0000.00ff  any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B050"/>
          <w:sz w:val="21"/>
          <w:szCs w:val="21"/>
          <w:lang w:val="en-US" w:eastAsia="zh-CN"/>
        </w:rPr>
        <w:t>#反掩码</w:t>
      </w:r>
    </w:p>
    <w:p w14:paraId="092D3CC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</w:t>
      </w:r>
      <w:r>
        <w:rPr>
          <w:rFonts w:hint="eastAsia"/>
          <w:sz w:val="21"/>
          <w:szCs w:val="21"/>
          <w:lang w:val="en-US" w:eastAsia="zh-CN"/>
        </w:rPr>
        <w:t>mac-</w:t>
      </w:r>
      <w:r>
        <w:rPr>
          <w:sz w:val="21"/>
          <w:szCs w:val="21"/>
        </w:rPr>
        <w:t>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sz w:val="21"/>
          <w:szCs w:val="21"/>
          <w:lang w:val="en-US" w:eastAsia="zh-CN"/>
        </w:rPr>
        <w:t>exit</w:t>
      </w:r>
    </w:p>
    <w:p w14:paraId="37C14D2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700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permit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xxxx.xxxx.xxxx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0000.0000.0000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#数字标准mac acl</w:t>
      </w:r>
    </w:p>
    <w:p w14:paraId="30BE6A0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939C15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650A1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★ACL时间</w:t>
      </w:r>
    </w:p>
    <w:p w14:paraId="0FA22A9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time-range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i/>
          <w:iCs/>
          <w:color w:val="0000FF"/>
          <w:sz w:val="21"/>
          <w:szCs w:val="21"/>
          <w:lang w:val="en-US" w:eastAsia="zh-CN"/>
        </w:rPr>
        <w:t>time1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#创建acl时间time1</w:t>
      </w:r>
    </w:p>
    <w:p w14:paraId="6B18D4B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Switch(config-time-range)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periodic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Friday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10:30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to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Sunday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19:00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#每周的这个时段，循环</w:t>
      </w:r>
    </w:p>
    <w:p w14:paraId="5B9453B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Switch(config-time-range)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exit</w:t>
      </w:r>
    </w:p>
    <w:p w14:paraId="0F0F35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time-range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i/>
          <w:iCs/>
          <w:color w:val="0000FF"/>
          <w:sz w:val="21"/>
          <w:szCs w:val="21"/>
          <w:lang w:val="en-US" w:eastAsia="zh-CN"/>
        </w:rPr>
        <w:t>time2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#创建acl时间time2</w:t>
      </w:r>
    </w:p>
    <w:p w14:paraId="2AB987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Switch(config-time-range)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absolute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start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11:00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9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Dec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2019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end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23:00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12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Dec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2019</w:t>
      </w:r>
    </w:p>
    <w:p w14:paraId="1332F9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Switch(config-time-range)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#日 月  年，只在这个时间段执行一次</w:t>
      </w:r>
    </w:p>
    <w:p w14:paraId="282F294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 xml:space="preserve">#ACL时间只应用在扩展的acl规则中，在acl规则末尾添加time-range </w:t>
      </w:r>
      <w:r>
        <w:rPr>
          <w:rFonts w:hint="eastAsia" w:ascii="Calibri" w:hAnsi="Calibri" w:cs="Calibri"/>
          <w:i/>
          <w:iCs/>
          <w:color w:val="00B050"/>
          <w:sz w:val="21"/>
          <w:szCs w:val="21"/>
          <w:lang w:val="en-US" w:eastAsia="zh-CN"/>
        </w:rPr>
        <w:t>time1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即可</w:t>
      </w:r>
    </w:p>
    <w:p w14:paraId="6D2588A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7D28F1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在接口上应用ACL</w:t>
      </w:r>
    </w:p>
    <w:p w14:paraId="3FB1B6E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#有的交换机只能应用acl到vlan接口上</w:t>
      </w:r>
    </w:p>
    <w:p w14:paraId="579765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access-group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#而不支持应用到物理端口上</w:t>
      </w:r>
    </w:p>
    <w:p w14:paraId="00369E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3302D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EFC9A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★插入或删除ACL中的某条规则</w:t>
      </w:r>
    </w:p>
    <w:p w14:paraId="1343B74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思科的ACL其实也是有规则（rule）的编号的，只是在大多教程中都不教，因为模拟器中不支持对规则编号的操作</w:t>
      </w:r>
    </w:p>
    <w:p w14:paraId="633729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access-lists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acl_ex1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#先查看ACL的rule</w:t>
      </w:r>
    </w:p>
    <w:p w14:paraId="7092CB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Extended IP access list acl_ex1</w:t>
      </w:r>
    </w:p>
    <w:p w14:paraId="1508CE2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1 </w:t>
      </w:r>
      <w:r>
        <w:rPr>
          <w:sz w:val="21"/>
          <w:szCs w:val="21"/>
        </w:rPr>
        <w:t>permit tcp 10.1.1.0 0.0.0.255 eq www 192.168.9.0 0.0.0.255 range 20 90</w:t>
      </w:r>
    </w:p>
    <w:p w14:paraId="135922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2 </w:t>
      </w:r>
      <w:r>
        <w:rPr>
          <w:sz w:val="21"/>
          <w:szCs w:val="21"/>
        </w:rPr>
        <w:t>permit tcp 10.1.1.0 0.0.0.255 eq www 192.168.9.0 0.0.0.255 eq ftp</w:t>
      </w:r>
    </w:p>
    <w:p w14:paraId="2F9BCFB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#开头的数字为rule编号</w:t>
      </w:r>
    </w:p>
    <w:p w14:paraId="143AE7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extended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acl_ex1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#进入acl编辑模式</w:t>
      </w:r>
    </w:p>
    <w:p w14:paraId="51C317B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#删除编号为1的规则</w:t>
      </w:r>
    </w:p>
    <w:p w14:paraId="500529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3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permit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any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any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#添加一条规则，编号为3</w:t>
      </w:r>
    </w:p>
    <w:p w14:paraId="54E6FA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1CF35C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921B81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★ACL应用要点</w:t>
      </w:r>
    </w:p>
    <w:p w14:paraId="40505F0F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ACL访问控制列表，是交换机的基本功能，大多数厂商的交换机的acl是应用在端口上，如g0/0/1之类的物理端口，方向为in或out，很容易理解，配置时不易出错。不过思科的交换机一般都是将acl应用在int vlan 接口上，如int  vlan  1之类的，方向为in或out（一般二层交换机只能in）所以容易出错，搞不好会酿成生产事故。</w:t>
      </w:r>
    </w:p>
    <w:p w14:paraId="2579D248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首先思科交换机的acl本身的配置这里就不多说了，只讲1点：它的每个acl的末尾默认是有deny  any  any的</w:t>
      </w:r>
    </w:p>
    <w:p w14:paraId="5E3E1690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1.当我们仅配置permit  xx  xx这一条时，则默认只permit这一条，因为有隐含的</w:t>
      </w:r>
    </w:p>
    <w:p w14:paraId="6B52063A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deny  any  any</w:t>
      </w:r>
    </w:p>
    <w:p w14:paraId="684F0E0F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2.当我们仅配置deny  xx  xx这一条时，则默认是无permit的，因为隐含有deny any</w:t>
      </w:r>
    </w:p>
    <w:p w14:paraId="00155FFA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3.所以当我们想 只过滤某条访问规则时，写完deny  xx  xx这条后，得再加上</w:t>
      </w:r>
    </w:p>
    <w:p w14:paraId="6EA1A728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permit  ip  any  any，不然就全部deny了</w:t>
      </w:r>
    </w:p>
    <w:p w14:paraId="5CD10F02">
      <w:pPr>
        <w:rPr>
          <w:rFonts w:hint="eastAsia"/>
          <w:sz w:val="21"/>
          <w:szCs w:val="21"/>
          <w:lang w:val="en-US" w:eastAsia="zh-CN"/>
        </w:rPr>
      </w:pPr>
    </w:p>
    <w:p w14:paraId="6A21C26C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然后讲它的acl在int  vlan上的方向问题：</w:t>
      </w:r>
    </w:p>
    <w:p w14:paraId="3CB78445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拓扑如下图</w:t>
      </w:r>
      <w:r>
        <w:rPr>
          <w:rFonts w:hint="eastAsia"/>
          <w:sz w:val="21"/>
          <w:szCs w:val="21"/>
          <w:lang w:val="en-US" w:eastAsia="zh-CN"/>
        </w:rPr>
        <w:t>：</w:t>
      </w:r>
    </w:p>
    <w:p w14:paraId="2464CC79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3560交换机为三层的，支持in和out方向的应用，作为以下2台计算机的网关</w:t>
      </w:r>
    </w:p>
    <w:p w14:paraId="30E1CF0C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pc0为客户端，ip: 10.1.1.1接入vlan  1，网关10.1.1.254</w:t>
      </w:r>
    </w:p>
    <w:p w14:paraId="01911879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server 0为服务端，ip: 10.2.2.2接入vlan  2，网关10.2.2.254</w:t>
      </w:r>
    </w:p>
    <w:p w14:paraId="520E800F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762375" cy="1304925"/>
            <wp:effectExtent l="0" t="0" r="190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BF7F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交换机上想做一条acl，仅禁止pc0访问server 0的80端口，其他的流量正常通过，该怎么配置呢？</w:t>
      </w:r>
    </w:p>
    <w:p w14:paraId="78146562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** </w:t>
      </w:r>
      <w:r>
        <w:rPr>
          <w:rFonts w:hint="eastAsia"/>
          <w:b/>
          <w:bCs/>
          <w:sz w:val="21"/>
          <w:szCs w:val="21"/>
          <w:lang w:val="en-US" w:eastAsia="zh-CN"/>
        </w:rPr>
        <w:t>ACL配置如下</w:t>
      </w:r>
      <w:r>
        <w:rPr>
          <w:rFonts w:hint="eastAsia"/>
          <w:sz w:val="21"/>
          <w:szCs w:val="21"/>
          <w:lang w:val="en-US" w:eastAsia="zh-CN"/>
        </w:rPr>
        <w:t>：</w:t>
      </w:r>
    </w:p>
    <w:p w14:paraId="61B46C3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conf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</w:t>
      </w:r>
    </w:p>
    <w:p w14:paraId="3D29F2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extended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deny_80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#创建名为deny_80的扩展acl</w:t>
      </w:r>
    </w:p>
    <w:p w14:paraId="08FAE9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Switch(config-ext-nacl)#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deny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host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host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10.2.2.2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eq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80</w:t>
      </w:r>
    </w:p>
    <w:p w14:paraId="37DB1D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#阻止源ip为10.1.1.1，目的ip为10.2.2.2，目的端口80/tcp的报文</w:t>
      </w:r>
    </w:p>
    <w:p w14:paraId="1214361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Switch(config-ext-nacl)#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any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any</w:t>
      </w:r>
    </w:p>
    <w:p w14:paraId="166613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#因为末尾隐含为deny any，所以 仅deny某条时，要permit所有</w:t>
      </w:r>
    </w:p>
    <w:p w14:paraId="0D36D90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Switch(config-ext-nacl)#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exi</w:t>
      </w:r>
      <w:r>
        <w:rPr>
          <w:rFonts w:hint="eastAsia"/>
          <w:color w:val="0000FF"/>
          <w:sz w:val="21"/>
          <w:szCs w:val="21"/>
          <w:lang w:val="en-US" w:eastAsia="zh-CN"/>
        </w:rPr>
        <w:t>t</w:t>
      </w:r>
    </w:p>
    <w:p w14:paraId="40E21D3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Switch(config)#</w:t>
      </w:r>
    </w:p>
    <w:p w14:paraId="3A7B5E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**</w:t>
      </w:r>
      <w:r>
        <w:rPr>
          <w:rFonts w:hint="eastAsia"/>
          <w:b/>
          <w:bCs/>
          <w:sz w:val="21"/>
          <w:szCs w:val="21"/>
          <w:lang w:val="en-US" w:eastAsia="zh-CN"/>
        </w:rPr>
        <w:t>应用acl到int vlan接口上</w:t>
      </w:r>
      <w:r>
        <w:rPr>
          <w:rFonts w:hint="eastAsia"/>
          <w:sz w:val="21"/>
          <w:szCs w:val="21"/>
          <w:lang w:val="en-US" w:eastAsia="zh-CN"/>
        </w:rPr>
        <w:t>：</w:t>
      </w:r>
    </w:p>
    <w:p w14:paraId="2DAA104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#进入接口配置界面</w:t>
      </w:r>
    </w:p>
    <w:p w14:paraId="59594D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access-group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deny_80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#应用acl到in方向</w:t>
      </w:r>
    </w:p>
    <w:p w14:paraId="52D3BE5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Switch(config-if)#exit</w:t>
      </w:r>
    </w:p>
    <w:p w14:paraId="6A9E37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7D747DBB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也可这样应用，用在int  vlan  2上</w:t>
      </w:r>
    </w:p>
    <w:p w14:paraId="5CC9806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vlan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</w:t>
      </w:r>
    </w:p>
    <w:p w14:paraId="46C600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Switch(config-if)#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access-group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deny_80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out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#应用到out方向</w:t>
      </w:r>
    </w:p>
    <w:p w14:paraId="4D4712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Switch(config-if)#exit</w:t>
      </w:r>
    </w:p>
    <w:p w14:paraId="052544A0">
      <w:pPr>
        <w:rPr>
          <w:rFonts w:hint="default"/>
          <w:sz w:val="21"/>
          <w:szCs w:val="21"/>
          <w:lang w:val="en-US" w:eastAsia="zh-CN"/>
        </w:rPr>
      </w:pPr>
    </w:p>
    <w:p w14:paraId="667F9FD7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能否同时应用到int vlan 1和int vlan 2上呢？可以，只是没必要做2次匹配，对速度有影响。</w:t>
      </w:r>
    </w:p>
    <w:p w14:paraId="089CC4DA">
      <w:pPr>
        <w:rPr>
          <w:rFonts w:hint="eastAsia"/>
          <w:sz w:val="21"/>
          <w:szCs w:val="21"/>
          <w:lang w:val="en-US" w:eastAsia="zh-CN"/>
        </w:rPr>
      </w:pPr>
    </w:p>
    <w:p w14:paraId="2C6959C1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关于in / out方向的解释</w:t>
      </w:r>
      <w:r>
        <w:rPr>
          <w:rFonts w:hint="eastAsia"/>
          <w:sz w:val="21"/>
          <w:szCs w:val="21"/>
          <w:lang w:val="en-US" w:eastAsia="zh-CN"/>
        </w:rPr>
        <w:t>：</w:t>
      </w:r>
    </w:p>
    <w:p w14:paraId="55C5FE03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因为源ip:10.1.1.1发来的报文要先发给网关int vlan 1，所以对于int vlan 1而言就是入站，而且int vlan 1收到报文后，要走路由层，因为目的ip不在本vlan里，int vlan 1把报文发给路由层的话，不算是out，只有发给本vlan里的主机时，才算out</w:t>
      </w:r>
    </w:p>
    <w:p w14:paraId="3C83AD95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而在int vlan 2那里应用acl时，只能用out，因为它收到的报文是从路由层转来的，不算in，int vlan 2收到报文后，发现目的ip为本vlan里的主机的ip，所以发给本vlan的主机的话，算out方向。</w:t>
      </w:r>
    </w:p>
    <w:p w14:paraId="73ABAD45">
      <w:pPr>
        <w:ind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也就是说，如果报文只是经过此vlan的某2个端口，不发给此vlan的int vlan x接口的话，就没有in，也没有out，无法做acl的匹配。</w:t>
      </w:r>
    </w:p>
    <w:p w14:paraId="74C00DFE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或者说没有经过路由层面的报文，没法应用acl （这也是思科交换机的一大痛点）</w:t>
      </w:r>
    </w:p>
    <w:p w14:paraId="3C41FC79"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二层交换机只能应用到int vlan 接口的in方向，也就是只能对上行流量做匹配</w:t>
      </w:r>
    </w:p>
    <w:p w14:paraId="7786E213">
      <w:pPr>
        <w:rPr>
          <w:rFonts w:hint="default"/>
          <w:sz w:val="21"/>
          <w:szCs w:val="21"/>
          <w:lang w:val="en-US" w:eastAsia="zh-CN"/>
        </w:rPr>
      </w:pPr>
    </w:p>
    <w:p w14:paraId="74468CB2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767171" w:themeColor="background2" w:themeShade="80"/>
          <w:sz w:val="21"/>
          <w:szCs w:val="21"/>
          <w:lang w:val="en-US" w:eastAsia="zh-CN"/>
        </w:rPr>
        <w:t>当然，有些较新的思科交换机也是支持应用acl到物理端口上的。这里就不多讲了，和其他厂商的配置原理都一样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54FFF6BB">
      <w:pPr>
        <w:rPr>
          <w:rFonts w:hint="default"/>
          <w:sz w:val="21"/>
          <w:szCs w:val="21"/>
          <w:lang w:val="en-US" w:eastAsia="zh-CN"/>
        </w:rPr>
      </w:pPr>
    </w:p>
    <w:p w14:paraId="15D21542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以上就是思科交换机的acl应用到int vlan接口的 注意要点！</w:t>
      </w:r>
    </w:p>
    <w:p w14:paraId="27B0648D">
      <w:pPr>
        <w:rPr>
          <w:rFonts w:hint="default"/>
          <w:sz w:val="21"/>
          <w:szCs w:val="21"/>
          <w:lang w:val="en-US" w:eastAsia="zh-CN"/>
        </w:rPr>
      </w:pPr>
    </w:p>
    <w:p w14:paraId="3DD483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CF81A5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3BF72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45E776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★第9章</w:t>
      </w: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、设备高可用配置</w:t>
      </w:r>
    </w:p>
    <w:p w14:paraId="23D18C6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★HSRP网关冗余协议</w:t>
      </w:r>
    </w:p>
    <w:p w14:paraId="312181D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要与pvst/rapid-pvst配合</w:t>
      </w:r>
    </w:p>
    <w:p w14:paraId="407FC8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发送hello包的组播地址为224.0.0.2（v1）或224.0.0.102（v2），默认优先级100越大越优先。所有路由器的version应该一致。</w:t>
      </w:r>
    </w:p>
    <w:p w14:paraId="1D3D71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虚拟网关mac为0000.0c07.ac-standby编号</w:t>
      </w:r>
    </w:p>
    <w:p w14:paraId="15E6991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vlan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</w:p>
    <w:p w14:paraId="7222302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add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255.255.255.0</w:t>
      </w:r>
    </w:p>
    <w:p w14:paraId="162A56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version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HSRP版本</w:t>
      </w:r>
    </w:p>
    <w:p w14:paraId="6AED2D1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10.1.1.254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#虚拟网关</w:t>
      </w:r>
    </w:p>
    <w:p w14:paraId="656AD9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priority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120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#优先级设为120，变成master</w:t>
      </w:r>
    </w:p>
    <w:p w14:paraId="67C84D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preempt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delay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minimum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5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#抢占延迟最少5秒</w:t>
      </w:r>
    </w:p>
    <w:p w14:paraId="555E058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md5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key-string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#备份组验证信息</w:t>
      </w:r>
    </w:p>
    <w:p w14:paraId="10958B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standby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track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g1/0/24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30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#监测上联口，当上联口不通时优先级降低30，该网关变为备份的</w:t>
      </w:r>
    </w:p>
    <w:p w14:paraId="028423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E7EAB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standby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brief</w:t>
      </w:r>
      <w:r>
        <w:rPr>
          <w:rFonts w:hint="eastAsia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#查看standby信息</w:t>
      </w:r>
    </w:p>
    <w:p w14:paraId="738E3AD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3408671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B55B8A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064FC7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1975D4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★STACK堆叠配置</w:t>
      </w:r>
    </w:p>
    <w:p w14:paraId="35D60E0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2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★傻瓜式配置</w:t>
      </w:r>
    </w:p>
    <w:p w14:paraId="3C6009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1，master设备的stack1和backup设备的stack2相连线（专用堆叠线）</w:t>
      </w:r>
    </w:p>
    <w:p w14:paraId="5725F76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2，先启动master设备，不用做配置</w:t>
      </w:r>
    </w:p>
    <w:p w14:paraId="46B601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3，后启动backup设备，不用做配置</w:t>
      </w:r>
    </w:p>
    <w:p w14:paraId="68F57E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4，2台设备会自动选举，亮master灯的就是主设备，从设备会同步主设备的配置</w:t>
      </w:r>
    </w:p>
    <w:p w14:paraId="708A5D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从设备原有配置丢失</w:t>
      </w:r>
    </w:p>
    <w:p w14:paraId="250789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04FD31D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S3750-7#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show  switch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#查看堆叠设备情况</w:t>
      </w:r>
    </w:p>
    <w:p w14:paraId="49B91FD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Switch/Stack Mac Address : 001d.a2f8.3c00</w:t>
      </w:r>
    </w:p>
    <w:p w14:paraId="726AB47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                H/W   Current</w:t>
      </w:r>
    </w:p>
    <w:p w14:paraId="0D27DA1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Switch#  Role   Mac Address       Priority Version   State</w:t>
      </w:r>
    </w:p>
    <w:p w14:paraId="6D7D698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----------------------------------------------------------</w:t>
      </w:r>
    </w:p>
    <w:p w14:paraId="65E577F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1      Member  001b.2b22.6800   1      0       Ready    stack2</w:t>
      </w:r>
    </w:p>
    <w:p w14:paraId="6817B1A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color w:val="FFD966" w:themeColor="accent4" w:themeTint="99"/>
          <w:sz w:val="21"/>
          <w:szCs w:val="21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*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7      Master  001d.a2f8.3c00     15     0       Ready    stack1</w:t>
      </w:r>
    </w:p>
    <w:p w14:paraId="216A0BB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758847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S3750-7#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show  switch  stack-ports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#查看堆叠设备的stack堆叠口情况</w:t>
      </w:r>
    </w:p>
    <w:p w14:paraId="67D1230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Switch #      Port 1        Port 2</w:t>
      </w:r>
    </w:p>
    <w:p w14:paraId="6A9BA8F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1          Down          Ok 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#1号设备的Port2是接线的</w:t>
      </w:r>
    </w:p>
    <w:p w14:paraId="52DD955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color w:val="FFD966" w:themeColor="accent4" w:themeTint="99"/>
          <w:sz w:val="21"/>
          <w:szCs w:val="21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 xml:space="preserve"> 7           Ok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Down    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#7号设备的Port1是接线的</w:t>
      </w:r>
    </w:p>
    <w:p w14:paraId="59B625D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#下图的上面一台设备为switch</w:t>
      </w:r>
      <w:r>
        <w:rPr>
          <w:rFonts w:hint="eastAsia"/>
          <w:color w:val="0000FF"/>
          <w:sz w:val="21"/>
          <w:szCs w:val="21"/>
          <w:lang w:val="en-US" w:eastAsia="zh-CN"/>
        </w:rPr>
        <w:t>7</w:t>
      </w:r>
      <w:r>
        <w:rPr>
          <w:rFonts w:hint="eastAsia"/>
          <w:color w:val="00B050"/>
          <w:sz w:val="21"/>
          <w:szCs w:val="21"/>
          <w:lang w:val="en-US" w:eastAsia="zh-CN"/>
        </w:rPr>
        <w:t>，下面一台为switch</w:t>
      </w:r>
      <w:r>
        <w:rPr>
          <w:rFonts w:hint="eastAsia"/>
          <w:color w:val="auto"/>
          <w:sz w:val="21"/>
          <w:szCs w:val="21"/>
          <w:lang w:val="en-US" w:eastAsia="zh-CN"/>
        </w:rPr>
        <w:t>1</w:t>
      </w:r>
    </w:p>
    <w:p w14:paraId="733B73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48050" cy="2835275"/>
            <wp:effectExtent l="0" t="0" r="11430" b="146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0EA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如果堆叠线断开，重新接上，则backup设备会重启！</w:t>
      </w:r>
    </w:p>
    <w:p w14:paraId="3F519D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736975" cy="1058545"/>
            <wp:effectExtent l="0" t="0" r="1206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BF46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b/>
          <w:bCs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★当堆叠形成后，无论从哪台设备的console口登录，显示的都是master设备名称</w:t>
      </w:r>
    </w:p>
    <w:p w14:paraId="476E6A2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堆叠形成后，逻辑设备的mac地址为主设备的mac地址</w:t>
      </w:r>
    </w:p>
    <w:p w14:paraId="3F72C5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S3750-1#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show  switch  detail</w:t>
      </w:r>
    </w:p>
    <w:p w14:paraId="2EDC2AB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Switch/</w:t>
      </w:r>
      <w:r>
        <w:rPr>
          <w:rFonts w:hint="eastAsia" w:ascii="Calibri" w:hAnsi="Calibri" w:cs="Calibri"/>
          <w:sz w:val="21"/>
          <w:szCs w:val="21"/>
          <w:shd w:val="clear"/>
          <w:lang w:val="en-US" w:eastAsia="zh-CN"/>
        </w:rPr>
        <w:t xml:space="preserve">Stack Mac Address : </w:t>
      </w:r>
      <w:r>
        <w:rPr>
          <w:rFonts w:hint="eastAsia" w:ascii="Calibri" w:hAnsi="Calibri" w:cs="Calibri"/>
          <w:color w:val="FFFF00"/>
          <w:sz w:val="21"/>
          <w:szCs w:val="21"/>
          <w:shd w:val="clear"/>
          <w:lang w:val="en-US" w:eastAsia="zh-CN"/>
        </w:rPr>
        <w:t>001d.a2f8.3c00</w:t>
      </w:r>
    </w:p>
    <w:p w14:paraId="6893A4D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                H/W   Current</w:t>
      </w:r>
    </w:p>
    <w:p w14:paraId="7ACE476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Switch#  Role      Mac Address       Priority  Version   State</w:t>
      </w:r>
    </w:p>
    <w:p w14:paraId="46920C7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----------------------------------------------------------</w:t>
      </w:r>
    </w:p>
    <w:p w14:paraId="40BC8115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*1       </w:t>
      </w:r>
      <w:r>
        <w:rPr>
          <w:rFonts w:hint="eastAsia" w:ascii="Calibri" w:hAnsi="Calibri" w:cs="Calibri"/>
          <w:sz w:val="21"/>
          <w:szCs w:val="21"/>
          <w:shd w:val="clear"/>
          <w:lang w:val="en-US" w:eastAsia="zh-CN"/>
        </w:rPr>
        <w:t xml:space="preserve">Master   </w:t>
      </w:r>
      <w:r>
        <w:rPr>
          <w:rFonts w:hint="eastAsia" w:ascii="Calibri" w:hAnsi="Calibri" w:cs="Calibri"/>
          <w:color w:val="FFFF00"/>
          <w:sz w:val="21"/>
          <w:szCs w:val="21"/>
          <w:shd w:val="clear"/>
          <w:lang w:val="en-US" w:eastAsia="zh-CN"/>
        </w:rPr>
        <w:t>001d.a2f8.3c00</w:t>
      </w:r>
      <w:r>
        <w:rPr>
          <w:rFonts w:hint="eastAsia" w:ascii="Calibri" w:hAnsi="Calibri" w:cs="Calibri"/>
          <w:color w:val="FFFF00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15      0       Ready</w:t>
      </w:r>
    </w:p>
    <w:p w14:paraId="599C970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2       Member  001b.2b22.6800     12      0       Ready</w:t>
      </w:r>
    </w:p>
    <w:p w14:paraId="30D491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57DDB50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96290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2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6444F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2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t>★手动配置</w:t>
      </w:r>
    </w:p>
    <w:p w14:paraId="3F2951F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switch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7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renumber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1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#将本设备的编号从7改为1</w:t>
      </w:r>
    </w:p>
    <w:p w14:paraId="20F29EF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WARNING: Changing the switch number may result in a</w:t>
      </w:r>
    </w:p>
    <w:p w14:paraId="1CAD6FA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configuration change for that switch.</w:t>
      </w:r>
    </w:p>
    <w:p w14:paraId="177D27B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The interface configuration associated with the old switch</w:t>
      </w:r>
    </w:p>
    <w:p w14:paraId="2812F04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number will remain as a provisioned configuration.</w:t>
      </w:r>
    </w:p>
    <w:p w14:paraId="357E1155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Do you want to continue?[</w:t>
      </w:r>
      <w:r>
        <w:rPr>
          <w:rFonts w:hint="default" w:ascii="Calibri" w:hAnsi="Calibri" w:cs="Calibri"/>
          <w:color w:val="C00000"/>
          <w:sz w:val="21"/>
          <w:szCs w:val="21"/>
          <w:lang w:val="en-US" w:eastAsia="zh-CN"/>
        </w:rPr>
        <w:t>confirm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#直接回车确认</w:t>
      </w:r>
    </w:p>
    <w:p w14:paraId="1C69FED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Changing Switch Number 7 to Switch Number 1</w:t>
      </w:r>
    </w:p>
    <w:p w14:paraId="0848E94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New Switch Number will be effective after next reboot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#需要重启才生效</w:t>
      </w:r>
    </w:p>
    <w:p w14:paraId="0DB95B0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7832B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switch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1 provision  ws-c3750g-24ts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#设置设备的型号</w:t>
      </w:r>
    </w:p>
    <w:p w14:paraId="1FD48D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BFAE2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switch(config)#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switch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1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priority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15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#设置本设备的堆叠优先级，越大越优先</w:t>
      </w:r>
    </w:p>
    <w:p w14:paraId="340D5B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Changing the Switch Priority of Switch Number 1 to 15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B050"/>
          <w:sz w:val="21"/>
          <w:szCs w:val="21"/>
          <w:lang w:val="en-US" w:eastAsia="zh-CN"/>
        </w:rPr>
        <w:t>#优先级取值可为1~15</w:t>
      </w:r>
    </w:p>
    <w:p w14:paraId="7F78AF7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Do you want to continue?[</w:t>
      </w:r>
      <w:r>
        <w:rPr>
          <w:rFonts w:hint="default" w:ascii="Calibri" w:hAnsi="Calibri" w:cs="Calibri"/>
          <w:color w:val="C00000"/>
          <w:sz w:val="21"/>
          <w:szCs w:val="21"/>
          <w:lang w:val="en-US" w:eastAsia="zh-CN"/>
        </w:rPr>
        <w:t>confirm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#直接回车确认，再断电重启</w:t>
      </w:r>
    </w:p>
    <w:p w14:paraId="69825A5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New Priority has been set successfully</w:t>
      </w:r>
    </w:p>
    <w:p w14:paraId="201BAB0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#其他设备也类似操作，改下编号及优先级，优先级不要比master的高</w:t>
      </w:r>
    </w:p>
    <w:p w14:paraId="65DFD6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#最后要记得接stack堆叠线</w:t>
      </w:r>
    </w:p>
    <w:p w14:paraId="6C3156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</w:p>
    <w:p w14:paraId="1ABECD2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S3750-1#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show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switch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neighbors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#查看堆叠拓扑情况</w:t>
      </w:r>
    </w:p>
    <w:p w14:paraId="198418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Switch #    Port 1     Port 2</w:t>
      </w:r>
    </w:p>
    <w:p w14:paraId="0E1272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--------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>------       ------</w:t>
      </w:r>
    </w:p>
    <w:p w14:paraId="04812D4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1        2        None</w:t>
      </w:r>
    </w:p>
    <w:p w14:paraId="254DEB3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2       None      1</w:t>
      </w:r>
    </w:p>
    <w:p w14:paraId="5F3CA90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E9F00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7DF06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0A6C8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★如果堆叠裂开，成员设备配置信息还在，不会自动删除</w:t>
      </w:r>
    </w:p>
    <w:p w14:paraId="0E68CCF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如果需要，可手动删除成员switch</w:t>
      </w:r>
    </w:p>
    <w:p w14:paraId="675C58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S3750-2(config)#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no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switch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7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provision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#将switch 7的配置删除</w:t>
      </w:r>
    </w:p>
    <w:p w14:paraId="165EB8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S3750-2(config)#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do  write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#需要保存</w:t>
      </w:r>
    </w:p>
    <w:p w14:paraId="6DCBEEA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S3750-2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reload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#重启系统</w:t>
      </w:r>
    </w:p>
    <w:p w14:paraId="6194F0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Proceed with reload? [confirm]</w:t>
      </w:r>
      <w:r>
        <w:rPr>
          <w:color w:val="0000FF"/>
          <w:sz w:val="21"/>
          <w:szCs w:val="21"/>
        </w:rPr>
        <w:t>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#输入y，确定</w:t>
      </w:r>
    </w:p>
    <w:p w14:paraId="08B0A4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86D43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05608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S3750-1(config)#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no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switch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2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provision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#如果设备正常上电且在堆叠集群里，无法删除！</w:t>
      </w:r>
    </w:p>
    <w:p w14:paraId="53609A1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%Switch can not be un-provisioned when it is physically present</w:t>
      </w:r>
    </w:p>
    <w:p w14:paraId="7923E00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E303F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2ACE65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A5B2CB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 w:ascii="Calibri" w:hAnsi="Calibri" w:cs="Calibri"/>
          <w:b/>
          <w:bCs/>
          <w:sz w:val="32"/>
          <w:szCs w:val="32"/>
          <w:lang w:val="en-US" w:eastAsia="zh-CN"/>
        </w:rPr>
      </w:pP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★第10章、路由配置</w:t>
      </w:r>
    </w:p>
    <w:p w14:paraId="4CA61F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★二层交换机设置默认网关</w:t>
      </w:r>
    </w:p>
    <w:p w14:paraId="09260E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default-gateway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10.1.1.254</w:t>
      </w:r>
    </w:p>
    <w:p w14:paraId="5A5399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BC33B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CD260D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★三层交换机开启路由转发功能</w:t>
      </w:r>
    </w:p>
    <w:p w14:paraId="0E5A8A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Switch(config)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routing</w:t>
      </w:r>
    </w:p>
    <w:p w14:paraId="5CAD2A1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88E625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</w:p>
    <w:p w14:paraId="76A92F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</w:pPr>
    </w:p>
    <w:p w14:paraId="3C4BD7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★静态路由</w:t>
      </w:r>
    </w:p>
    <w:p w14:paraId="6F116A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route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192.168.0.0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255.255.0.0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10.1.1.2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auto"/>
          <w:sz w:val="21"/>
          <w:szCs w:val="21"/>
          <w:lang w:val="en-US" w:eastAsia="zh-CN"/>
        </w:rPr>
        <w:t>[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>s1</w:t>
      </w:r>
      <w:r>
        <w:rPr>
          <w:color w:val="0000FF"/>
          <w:sz w:val="21"/>
          <w:szCs w:val="21"/>
        </w:rPr>
        <w:t>/0/1</w:t>
      </w:r>
      <w:r>
        <w:rPr>
          <w:rFonts w:hint="eastAsia"/>
          <w:color w:val="auto"/>
          <w:sz w:val="21"/>
          <w:szCs w:val="21"/>
          <w:lang w:val="en-US" w:eastAsia="zh-CN"/>
        </w:rPr>
        <w:t>]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20</w:t>
      </w:r>
    </w:p>
    <w:p w14:paraId="0FF44D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 目的网段  子网掩码  下一跳  [出接口]  优先级</w:t>
      </w:r>
    </w:p>
    <w:p w14:paraId="585857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route</w:t>
      </w:r>
      <w:r>
        <w:rPr>
          <w:rFonts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#查看路由表</w:t>
      </w:r>
    </w:p>
    <w:p w14:paraId="57E99E47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9.0.0.0/8 is variably subnetted, 3 subnets, 2 masks</w:t>
      </w:r>
    </w:p>
    <w:p w14:paraId="223888C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        9.9.9.0/24 [1/0] via 9.9.10.7</w:t>
      </w:r>
    </w:p>
    <w:p w14:paraId="4A041AE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        9.9.10.0/24 is directly connected, Serial0/0/1</w:t>
      </w:r>
    </w:p>
    <w:p w14:paraId="39F8009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        9.9.10.5/32 is directly connected, Serial0/0/1</w:t>
      </w:r>
    </w:p>
    <w:p w14:paraId="2EF4009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3BC706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Codes: L - local, C - connected, S - static, R - RIP, M - mobile, B - BGP</w:t>
      </w:r>
    </w:p>
    <w:p w14:paraId="6856466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D - EIGRP, EX - EIGRP external, O - OSPF, IA - OSPF inter area</w:t>
      </w:r>
    </w:p>
    <w:p w14:paraId="6FB4767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N1 - OSPF NSSA external type 1, N2 - OSPF NSSA external type 2</w:t>
      </w:r>
    </w:p>
    <w:p w14:paraId="2A120B24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E1 - OSPF external type 1, E2 - OSPF external type 2</w:t>
      </w:r>
    </w:p>
    <w:p w14:paraId="01B449B3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i - IS-IS, su - IS-IS summary, L1 - IS-IS level-1, L2 - IS-IS level-2</w:t>
      </w:r>
    </w:p>
    <w:p w14:paraId="71E41831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ia - IS-IS inter area, * - candidate default, U - per-user static route</w:t>
      </w:r>
    </w:p>
    <w:p w14:paraId="5F79FC09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o - ODR, P - periodic downloaded static route, H - NHRP, l - LISP</w:t>
      </w:r>
    </w:p>
    <w:p w14:paraId="1AF6BFA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a - application route</w:t>
      </w:r>
    </w:p>
    <w:p w14:paraId="7383C21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+ - replicated route, % - next hop override</w:t>
      </w:r>
    </w:p>
    <w:p w14:paraId="256FA1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FAD97E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014FC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8703A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★单臂路由</w:t>
      </w:r>
    </w:p>
    <w:p w14:paraId="04B656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g0/0/0</w:t>
      </w:r>
    </w:p>
    <w:p w14:paraId="00B72B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shut</w:t>
      </w:r>
    </w:p>
    <w:p w14:paraId="5EF853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2F001E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g0/0/0.1</w:t>
      </w:r>
      <w:r>
        <w:rPr>
          <w:rFonts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#开启子接口</w:t>
      </w:r>
    </w:p>
    <w:p w14:paraId="5AEF5E4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encapsulation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dot1q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[</w:t>
      </w:r>
      <w:r>
        <w:rPr>
          <w:color w:val="0000FF"/>
          <w:sz w:val="21"/>
          <w:szCs w:val="21"/>
        </w:rPr>
        <w:t>native</w:t>
      </w:r>
      <w:r>
        <w:rPr>
          <w:rFonts w:hint="eastAsia"/>
          <w:sz w:val="21"/>
          <w:szCs w:val="21"/>
          <w:lang w:val="en-US" w:eastAsia="zh-CN"/>
        </w:rPr>
        <w:t xml:space="preserve">]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#封装dot1q，vid为1</w:t>
      </w:r>
    </w:p>
    <w:p w14:paraId="78FA71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add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10.10.10.1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</w:p>
    <w:p w14:paraId="47FF91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4A4F486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g0/0/0.2</w:t>
      </w:r>
    </w:p>
    <w:p w14:paraId="3C62AF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encapsulation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dot1q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#封装dot1q，vid为2</w:t>
      </w:r>
    </w:p>
    <w:p w14:paraId="6D338F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add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10.20.20.1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</w:p>
    <w:p w14:paraId="640686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Router0(config-subif)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sz w:val="21"/>
          <w:szCs w:val="21"/>
        </w:rPr>
        <w:t>exit</w:t>
      </w:r>
    </w:p>
    <w:p w14:paraId="19ABB9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752EF3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02784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C3F7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★RIP</w:t>
      </w:r>
    </w:p>
    <w:p w14:paraId="41ECFE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router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rip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#进入rip配置界面</w:t>
      </w:r>
    </w:p>
    <w:p w14:paraId="1D6BA79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version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#设置版本</w:t>
      </w:r>
    </w:p>
    <w:p w14:paraId="145A631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auto-summary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#关闭自动汇总</w:t>
      </w:r>
    </w:p>
    <w:p w14:paraId="01E0B5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distance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120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#指定路由优先级</w:t>
      </w:r>
    </w:p>
    <w:p w14:paraId="5AE678E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network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10.0.0.0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#宣告网段</w:t>
      </w:r>
    </w:p>
    <w:p w14:paraId="2A6D33F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network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10.1.1.0</w:t>
      </w:r>
    </w:p>
    <w:p w14:paraId="7FB60C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passive-interface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g0/0/2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#静默接口</w:t>
      </w:r>
    </w:p>
    <w:p w14:paraId="2126576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redistribute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metric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3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#路由引入（重分布）</w:t>
      </w:r>
    </w:p>
    <w:p w14:paraId="324B8C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default-information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originate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#引入默认路由（0.0.0.0）</w:t>
      </w:r>
    </w:p>
    <w:p w14:paraId="6F1A915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</w:p>
    <w:p w14:paraId="34A675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g0/0/1</w:t>
      </w:r>
    </w:p>
    <w:p w14:paraId="09F35F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md5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 rip接口验证</w:t>
      </w:r>
    </w:p>
    <w:p w14:paraId="497CED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rip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authentication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key-chain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xxxxx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 rip接口验证密码</w:t>
      </w:r>
    </w:p>
    <w:p w14:paraId="585A25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26BD44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ED532C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41DC9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D284F4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★OSPF</w:t>
      </w:r>
    </w:p>
    <w:p w14:paraId="0EF9659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router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#进入osfp配置界面，ospf进程号1</w:t>
      </w:r>
    </w:p>
    <w:p w14:paraId="2C54E9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router-id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10.1.1.1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#指定router-id</w:t>
      </w:r>
    </w:p>
    <w:p w14:paraId="684912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network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area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#在区域0宣告网段</w:t>
      </w:r>
    </w:p>
    <w:p w14:paraId="5A83C36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passive-interface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g0/0/2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#静默接口</w:t>
      </w:r>
    </w:p>
    <w:p w14:paraId="027DF8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area 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virtual-link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10.2.2.2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#虚拟链路对端</w:t>
      </w:r>
    </w:p>
    <w:p w14:paraId="26E18E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redistribute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metric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20000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[</w:t>
      </w:r>
      <w:r>
        <w:rPr>
          <w:color w:val="0000FF"/>
          <w:sz w:val="21"/>
          <w:szCs w:val="21"/>
        </w:rPr>
        <w:t xml:space="preserve">subnets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metric-type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>]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#路由引入（重分布）</w:t>
      </w:r>
    </w:p>
    <w:p w14:paraId="25B00C0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area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message-digest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#区域0开启验证</w:t>
      </w:r>
    </w:p>
    <w:p w14:paraId="70F580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auto-cast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reference-bandwidth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100</w:t>
      </w:r>
      <w:r>
        <w:rPr>
          <w:color w:val="C00000"/>
          <w:sz w:val="21"/>
          <w:szCs w:val="21"/>
        </w:rPr>
        <w:t>0</w:t>
      </w:r>
      <w:r>
        <w:rPr>
          <w:rFonts w:hint="eastAsia"/>
          <w:color w:val="C00000"/>
          <w:sz w:val="21"/>
          <w:szCs w:val="21"/>
          <w:lang w:val="en-US" w:eastAsia="zh-CN"/>
        </w:rPr>
        <w:t>00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#参考带宽改为</w:t>
      </w:r>
      <w:r>
        <w:rPr>
          <w:color w:val="0000FF"/>
          <w:sz w:val="21"/>
          <w:szCs w:val="21"/>
        </w:rPr>
        <w:t>100</w:t>
      </w:r>
      <w:r>
        <w:rPr>
          <w:color w:val="C00000"/>
          <w:sz w:val="21"/>
          <w:szCs w:val="21"/>
        </w:rPr>
        <w:t>0</w:t>
      </w:r>
      <w:r>
        <w:rPr>
          <w:rFonts w:hint="eastAsia"/>
          <w:color w:val="C00000"/>
          <w:sz w:val="21"/>
          <w:szCs w:val="21"/>
          <w:lang w:val="en-US" w:eastAsia="zh-CN"/>
        </w:rPr>
        <w:t>00</w:t>
      </w:r>
      <w:r>
        <w:rPr>
          <w:rFonts w:hint="eastAsia"/>
          <w:color w:val="00B050"/>
          <w:sz w:val="21"/>
          <w:szCs w:val="21"/>
          <w:lang w:val="en-US" w:eastAsia="zh-CN"/>
        </w:rPr>
        <w:t>Mb，默认为100M</w:t>
      </w:r>
    </w:p>
    <w:p w14:paraId="79B7E0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Router0(config-router)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area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stub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#设置区域类型</w:t>
      </w:r>
    </w:p>
    <w:p w14:paraId="70D980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6422EA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g0/0/1</w:t>
      </w:r>
    </w:p>
    <w:p w14:paraId="08DAB97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ospf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message-digest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#接口上开启ospf验证</w:t>
      </w:r>
    </w:p>
    <w:p w14:paraId="4E1F33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message-digest-key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md5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#验证密码</w:t>
      </w:r>
    </w:p>
    <w:p w14:paraId="09A046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priority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#设置ospf路由器优先级，用于选举DR</w:t>
      </w:r>
    </w:p>
    <w:p w14:paraId="6064535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cost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#设置ospf接口开销</w:t>
      </w:r>
    </w:p>
    <w:p w14:paraId="3CDE7A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network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broad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#设置接口所处的网络类型</w:t>
      </w:r>
    </w:p>
    <w:p w14:paraId="799DE1F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B799D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ospf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?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#查看ospf信息</w:t>
      </w:r>
    </w:p>
    <w:p w14:paraId="7074B18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&lt;1-65535&gt; Process ID number</w:t>
      </w:r>
    </w:p>
    <w:p w14:paraId="015AE18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border-routers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 xml:space="preserve"> Border and Boundary Router Information</w:t>
      </w:r>
    </w:p>
    <w:p w14:paraId="052D1A0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database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Database summary</w:t>
      </w:r>
    </w:p>
    <w:p w14:paraId="666FC91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interface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Interface information</w:t>
      </w:r>
    </w:p>
    <w:p w14:paraId="56061EB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neighbor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Neighbor list</w:t>
      </w:r>
    </w:p>
    <w:p w14:paraId="5F71E97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virtual-links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Virtual link information</w:t>
      </w:r>
    </w:p>
    <w:p w14:paraId="48D274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71A23B8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3E4E1E9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1F750D1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04851D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★BGP</w:t>
      </w:r>
    </w:p>
    <w:p w14:paraId="1AD4818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在</w:t>
      </w:r>
    </w:p>
    <w:p w14:paraId="6432A71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7AFE4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35AC5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016D67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446D35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★第11章</w:t>
      </w: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、隧道技术</w:t>
      </w:r>
    </w:p>
    <w:p w14:paraId="670A796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★GRE Tunnel</w:t>
      </w:r>
    </w:p>
    <w:p w14:paraId="31DEB0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在</w:t>
      </w:r>
    </w:p>
    <w:p w14:paraId="667F4E5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36684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42CE5B1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171007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★IPsec VPN</w:t>
      </w:r>
    </w:p>
    <w:p w14:paraId="0F9850B8">
      <w:pPr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前提：两端的路由器都要有去往对端内网网段的路由，且要有缺省路由指向网关。</w:t>
      </w:r>
    </w:p>
    <w:p w14:paraId="54CC051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4181475" cy="92392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94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Router0的公网IP为200.1.1.1，网关200.1.1.254，内网10.1.1.0/24</w:t>
      </w:r>
    </w:p>
    <w:p w14:paraId="58DEB1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Router2的公网IP为202.2.2.2，网关202.2.2.254，内网192.168.1.0/24</w:t>
      </w:r>
    </w:p>
    <w:p w14:paraId="7480916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Router0的配置如下：</w:t>
      </w:r>
      <w:r>
        <w:rPr>
          <w:rFonts w:hint="eastAsia"/>
          <w:sz w:val="21"/>
          <w:szCs w:val="21"/>
          <w:lang w:val="en-US" w:eastAsia="zh-CN"/>
        </w:rPr>
        <w:t>（Router2的类似）</w:t>
      </w:r>
    </w:p>
    <w:p w14:paraId="5B3C814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12C96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0.配置出接口IP及路由</w:t>
      </w:r>
    </w:p>
    <w:p w14:paraId="1AF7AE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s0/1/1</w:t>
      </w:r>
    </w:p>
    <w:p w14:paraId="0DA5F3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add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200.1.1.1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255.255.255.0</w:t>
      </w:r>
    </w:p>
    <w:p w14:paraId="78817D7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646DD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route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0.0.0.0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200.1.1.254</w:t>
      </w:r>
    </w:p>
    <w:p w14:paraId="7060CF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1.配置acl匹配目标流</w:t>
      </w:r>
    </w:p>
    <w:p w14:paraId="4F831FA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access-list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extended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vpn1</w:t>
      </w:r>
    </w:p>
    <w:p w14:paraId="6B6095D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192.168.1.0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</w:p>
    <w:p w14:paraId="2E9682C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Router0(config-ext-nacl)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259C404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2.配置IKE提议</w:t>
      </w:r>
    </w:p>
    <w:p w14:paraId="4748034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crypto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isakmp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policy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sz w:val="21"/>
          <w:szCs w:val="21"/>
        </w:rPr>
        <w:t xml:space="preserve"> </w:t>
      </w:r>
    </w:p>
    <w:p w14:paraId="1C0502B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Router0(config-isakmp)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pre-share</w:t>
      </w:r>
    </w:p>
    <w:p w14:paraId="7545056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Router0(config-isakmp)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hash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sha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#消息摘要算法</w:t>
      </w:r>
    </w:p>
    <w:p w14:paraId="21A7D4C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Router0(config-isakmp)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encryption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aes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#加密算法</w:t>
      </w:r>
    </w:p>
    <w:p w14:paraId="46357C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Router0(config-isakmp)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group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5</w:t>
      </w:r>
      <w:r>
        <w:rPr>
          <w:rFonts w:hint="eastAsia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 DH密钥交换组</w:t>
      </w:r>
    </w:p>
    <w:p w14:paraId="69C7862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Router0(config-isakmp)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077DD2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3.配置IKE对端</w:t>
      </w:r>
    </w:p>
    <w:p w14:paraId="66098EA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crypto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isakmp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key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[0]  </w:t>
      </w:r>
      <w:r>
        <w:rPr>
          <w:color w:val="0000FF"/>
          <w:sz w:val="21"/>
          <w:szCs w:val="21"/>
        </w:rPr>
        <w:t xml:space="preserve">xxxx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address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202.2.2.2</w:t>
      </w:r>
      <w:r>
        <w:rPr>
          <w:sz w:val="21"/>
          <w:szCs w:val="21"/>
        </w:rPr>
        <w:t xml:space="preserve"> </w:t>
      </w:r>
    </w:p>
    <w:p w14:paraId="127FA06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4.配置IPsec交换集</w:t>
      </w:r>
    </w:p>
    <w:p w14:paraId="17FD59C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crypto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ipsec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transform-set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tranName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esp-aes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esp-sha-hmac</w:t>
      </w:r>
    </w:p>
    <w:p w14:paraId="0D99C8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default"/>
          <w:sz w:val="21"/>
          <w:szCs w:val="21"/>
          <w:lang w:val="en-US" w:eastAsia="zh-CN"/>
        </w:rPr>
        <w:t>(cfg-crypto-trans)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mode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transport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#使用传输模式</w:t>
      </w:r>
    </w:p>
    <w:p w14:paraId="3149E1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default"/>
          <w:sz w:val="21"/>
          <w:szCs w:val="21"/>
          <w:lang w:val="en-US" w:eastAsia="zh-CN"/>
        </w:rPr>
        <w:t>(cfg-crypto-trans)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eastAsia"/>
          <w:color w:val="0000FF"/>
          <w:sz w:val="21"/>
          <w:szCs w:val="21"/>
          <w:lang w:val="en-US" w:eastAsia="zh-CN"/>
        </w:rPr>
        <w:t>exit</w:t>
      </w:r>
    </w:p>
    <w:p w14:paraId="37E004D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5.配置vpn map</w:t>
      </w:r>
    </w:p>
    <w:p w14:paraId="595CE0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crypto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map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mapName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ipsec-isakmp</w:t>
      </w:r>
    </w:p>
    <w:p w14:paraId="39794DF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Router0(config-crypto-map)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transform-set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tranName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#匹配交换集</w:t>
      </w:r>
    </w:p>
    <w:p w14:paraId="40E6FF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Router0(config-crypto-map)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peer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202.2.2.2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#设置对端</w:t>
      </w:r>
    </w:p>
    <w:p w14:paraId="37D138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Router0(config-crypto-map)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match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address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vpn1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#匹配目标流</w:t>
      </w:r>
    </w:p>
    <w:p w14:paraId="7A449A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FF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Router0(config-crypto-map)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set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pfs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group</w:t>
      </w:r>
      <w:r>
        <w:rPr>
          <w:rFonts w:hint="eastAsia"/>
          <w:color w:val="0000FF"/>
          <w:sz w:val="21"/>
          <w:szCs w:val="21"/>
          <w:lang w:val="en-US" w:eastAsia="zh-CN"/>
        </w:rPr>
        <w:t>5</w:t>
      </w:r>
    </w:p>
    <w:p w14:paraId="22FD4D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6.接口上应用vpn map</w:t>
      </w:r>
    </w:p>
    <w:p w14:paraId="42E488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s0/1/1</w:t>
      </w:r>
    </w:p>
    <w:p w14:paraId="732884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crypto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mapName</w:t>
      </w:r>
    </w:p>
    <w:p w14:paraId="22D19F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63F4C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crypto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isakmp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?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#查看对端</w:t>
      </w:r>
    </w:p>
    <w:p w14:paraId="28C131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policy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sz w:val="21"/>
          <w:szCs w:val="21"/>
        </w:rPr>
        <w:t>Show ISAKMP protection suite policy</w:t>
      </w:r>
    </w:p>
    <w:p w14:paraId="01C49CE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sa Show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>ISAKMP Security Associations</w:t>
      </w:r>
    </w:p>
    <w:p w14:paraId="38B84D5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68461D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crypto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ipsec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?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#查看ipsec相关信息</w:t>
      </w:r>
    </w:p>
    <w:p w14:paraId="674120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sa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sz w:val="21"/>
          <w:szCs w:val="21"/>
        </w:rPr>
        <w:t>IPSEC SA table</w:t>
      </w:r>
    </w:p>
    <w:p w14:paraId="4526529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 xml:space="preserve">transform-set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sz w:val="21"/>
          <w:szCs w:val="21"/>
        </w:rPr>
        <w:t>Crypto transform sets</w:t>
      </w:r>
    </w:p>
    <w:p w14:paraId="0D2DB37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A7B38B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08C9308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6381A13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0F6DA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29FA34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★L2TP VPN</w:t>
      </w:r>
    </w:p>
    <w:p w14:paraId="1334D76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new-model</w:t>
      </w:r>
    </w:p>
    <w:p w14:paraId="702EF10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default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group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radius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#使用radius认证</w:t>
      </w:r>
    </w:p>
    <w:p w14:paraId="1118802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radius-server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host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10.1.1.33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auth-port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1645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key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</w:t>
      </w:r>
    </w:p>
    <w:p w14:paraId="5C5312B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vpdn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#开启vpdn</w:t>
      </w:r>
    </w:p>
    <w:p w14:paraId="29285E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vpdn-group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l2tp</w:t>
      </w:r>
      <w:r>
        <w:rPr>
          <w:rFonts w:hint="eastAsia"/>
          <w:color w:val="0000FF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#创建vpdn组</w:t>
      </w:r>
    </w:p>
    <w:p w14:paraId="79E93DA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Router0(config-vpdn)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accept-dialin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#允许客户拨号</w:t>
      </w:r>
    </w:p>
    <w:p w14:paraId="53BDFF6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Router0(config-vpdn-acc-in)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protocol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l2tp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#使用l2tp协议</w:t>
      </w:r>
    </w:p>
    <w:p w14:paraId="69107B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Router0(config-vpdn-acc-in)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rFonts w:hint="eastAsia"/>
          <w:color w:val="0000FF"/>
          <w:sz w:val="21"/>
          <w:szCs w:val="21"/>
        </w:rPr>
        <w:t xml:space="preserve">virtual-template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</w:rPr>
        <w:t>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#创建虚拟模板</w:t>
      </w:r>
    </w:p>
    <w:p w14:paraId="4D0CF3E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Router0(config-vpdn-acc-in)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54F2578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Router0(config-vpdn)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5580F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virtual-Template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#进入虚拟模板配置界面</w:t>
      </w:r>
    </w:p>
    <w:p w14:paraId="15109DA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Router0(config-if)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unnumbered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g0/0/1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 IP地址共用接口g0/0/1的</w:t>
      </w:r>
    </w:p>
    <w:p w14:paraId="5CE0DF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Router0(config-if)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peer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default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address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pool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L2tpPool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#给客户端分配的IP池</w:t>
      </w:r>
    </w:p>
    <w:p w14:paraId="5E0D5D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Router0(config-if)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ppp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authentication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chap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default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 ppp使用chap验证</w:t>
      </w:r>
    </w:p>
    <w:p w14:paraId="23A114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rFonts w:hint="default"/>
          <w:color w:val="000000"/>
          <w:sz w:val="21"/>
          <w:szCs w:val="21"/>
          <w:lang w:val="en-US" w:eastAsia="zh-CN"/>
        </w:rPr>
        <w:t>Router0(config-if)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ppp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ipcp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dns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8.8.8.8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#给客户端分配的dns</w:t>
      </w:r>
    </w:p>
    <w:p w14:paraId="638D8AE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local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pool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color w:val="0000FF"/>
          <w:sz w:val="21"/>
          <w:szCs w:val="21"/>
        </w:rPr>
        <w:t xml:space="preserve">L2tpPool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10.8.8.2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10.8.8.250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#定义地址池</w:t>
      </w:r>
    </w:p>
    <w:p w14:paraId="7A448A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</w:p>
    <w:p w14:paraId="5F1A001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</w:p>
    <w:p w14:paraId="1EA2106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1D32B7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0F0E9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0B25D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625DF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★PPPoe服务器</w:t>
      </w:r>
    </w:p>
    <w:p w14:paraId="259A638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new-model</w:t>
      </w:r>
    </w:p>
    <w:p w14:paraId="2BA5B7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authentication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ppp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default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group radius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#使用radius认证</w:t>
      </w:r>
    </w:p>
    <w:p w14:paraId="1C574BA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b/>
          <w:bCs/>
          <w:color w:val="0000FF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radius-server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host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10.1.1.33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auth-port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1645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key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</w:t>
      </w:r>
    </w:p>
    <w:p w14:paraId="0B53BA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vpdn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enable</w:t>
      </w:r>
    </w:p>
    <w:p w14:paraId="7B14642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vpdn-group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pppoe1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#创建vpdn组</w:t>
      </w:r>
    </w:p>
    <w:p w14:paraId="6479C62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Router0(config-vpdn)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accept-dialin</w:t>
      </w:r>
    </w:p>
    <w:p w14:paraId="5E2933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Router0(config-vpdn-acc-in)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protocol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pppoe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#使用pppoe协议</w:t>
      </w:r>
    </w:p>
    <w:p w14:paraId="5DEEC2A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Router0(config-vpdn-acc-in)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virtual-template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2</w:t>
      </w:r>
    </w:p>
    <w:p w14:paraId="32363D0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Router0(config-vpdn-acc-in)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exit</w:t>
      </w:r>
    </w:p>
    <w:p w14:paraId="7E57A8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int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virtual-template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2</w:t>
      </w:r>
    </w:p>
    <w:p w14:paraId="559ED5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unnumbered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g0/0/1</w:t>
      </w:r>
    </w:p>
    <w:p w14:paraId="7244E5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peer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default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address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pool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pppoePool</w:t>
      </w:r>
    </w:p>
    <w:p w14:paraId="183CDF3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ppp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authentication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chap</w:t>
      </w:r>
    </w:p>
    <w:p w14:paraId="44F60B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ppp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ipcp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dns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8.8.8.8</w:t>
      </w:r>
    </w:p>
    <w:p w14:paraId="5BCBB1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ip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nat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inside</w:t>
      </w:r>
    </w:p>
    <w:p w14:paraId="130D531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exit</w:t>
      </w:r>
    </w:p>
    <w:p w14:paraId="09E69D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local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pool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pppoePool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10.1.1.2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10.1.1.200</w:t>
      </w:r>
    </w:p>
    <w:p w14:paraId="6975F54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)#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int  g0/0/1</w:t>
      </w:r>
    </w:p>
    <w:p w14:paraId="5870AF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ip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add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10.1.1.1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255.255.255.0</w:t>
      </w:r>
    </w:p>
    <w:p w14:paraId="7156EF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Router0(config-if)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pppoe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enable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#接口上使能pppoe</w:t>
      </w:r>
    </w:p>
    <w:p w14:paraId="0D4F9B6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4AC623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aaa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sessions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#查看拨号情况</w:t>
      </w:r>
    </w:p>
    <w:p w14:paraId="33827D9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71A0D8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F7939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7FB4F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★第12章、网络连通性检测</w:t>
      </w:r>
    </w:p>
    <w:p w14:paraId="2DCF44A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★ip-sla网络连通性检测</w:t>
      </w:r>
    </w:p>
    <w:p w14:paraId="0C1DAD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Router(config)#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ip  sla  1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         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#创建一个sla，编号为1，编号范围&lt;1-2147483647&gt;</w:t>
      </w:r>
    </w:p>
    <w:p w14:paraId="2A2B43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Router(config-ip-sla)#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icmp-echo  10.99.1.2  source-ip  10.99.1.1</w:t>
      </w:r>
    </w:p>
    <w:p w14:paraId="51F5300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Router(config-ip-sla-echo)#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frequency  5 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#单位：秒，不能低于timeout时间，默认60秒</w:t>
      </w:r>
    </w:p>
    <w:p w14:paraId="7C70A21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Router(config-ip-sla-echo)#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timeout  3000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#单位：毫秒，默认5000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毫秒</w:t>
      </w:r>
    </w:p>
    <w:p w14:paraId="453834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Router(config-ip-sla-echo)#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exit</w:t>
      </w:r>
    </w:p>
    <w:p w14:paraId="3146E3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Router(config)#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ip  sla  schedule  1  life  forever  start-time  now 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>#life后可指定数字，单位：秒，也可指定forever永久探测，默认3600秒</w:t>
      </w:r>
    </w:p>
    <w:p w14:paraId="4178353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D8F0E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77CE01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show  ip  sla  configuration  1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#查看sla 1的配置</w:t>
      </w:r>
    </w:p>
    <w:p w14:paraId="0AC47DB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33A2D6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Router(config)#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ip  sla  restart  1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>#重启sla 1进程，统计信息清空</w:t>
      </w:r>
    </w:p>
    <w:p w14:paraId="4357605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FC2243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show  ip  sla  statistics  1  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#查看sla 1的执行结果统计</w:t>
      </w:r>
    </w:p>
    <w:p w14:paraId="7E638EF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Round Trip Time (RTT) for       Index 1</w:t>
      </w:r>
    </w:p>
    <w:p w14:paraId="0B5A4BC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Latest RTT: 35 milliseconds</w:t>
      </w:r>
    </w:p>
    <w:p w14:paraId="02C3AF7A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Latest operation start time: *00:19:37.963 UTC Fri Mar 1 2002</w:t>
      </w:r>
    </w:p>
    <w:p w14:paraId="0E1C339F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Latest operation return code: OK</w:t>
      </w:r>
    </w:p>
    <w:p w14:paraId="2C6EE02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Number of successes: 36</w:t>
      </w:r>
    </w:p>
    <w:p w14:paraId="286C2CE4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Number of failures: 0</w:t>
      </w:r>
    </w:p>
    <w:p w14:paraId="5916C950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Operation time to live: Forever</w:t>
      </w:r>
    </w:p>
    <w:p w14:paraId="7467B5E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Router#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show  ip  sla  statistics  1  details </w:t>
      </w: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</w:t>
      </w:r>
      <w:r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  <w:t xml:space="preserve"> #查看sla 1的执行结果详细统计</w:t>
      </w:r>
    </w:p>
    <w:p w14:paraId="51015F1D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Round Trip Time (RTT) for       Index 1</w:t>
      </w:r>
    </w:p>
    <w:p w14:paraId="55950022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Latest RTT: 31 milliseconds</w:t>
      </w:r>
    </w:p>
    <w:p w14:paraId="76CE0BB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Latest operation start time: *00:20:12.963 UTC Fri Mar 1 2002</w:t>
      </w:r>
    </w:p>
    <w:p w14:paraId="7B8FA27B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Latest operation return code: OK</w:t>
      </w:r>
    </w:p>
    <w:p w14:paraId="126E67C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Over thresholds occurred: FALSE</w:t>
      </w:r>
    </w:p>
    <w:p w14:paraId="6E6C056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Number of successes: 43</w:t>
      </w:r>
    </w:p>
    <w:p w14:paraId="374A6FDA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Number of failures: 0</w:t>
      </w:r>
    </w:p>
    <w:p w14:paraId="6F0F6178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Operation time to live: Forever</w:t>
      </w:r>
    </w:p>
    <w:p w14:paraId="05A43F06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Operational state of entry: Active</w:t>
      </w:r>
    </w:p>
    <w:p w14:paraId="39CC56AC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Last time this entry was reset: Never</w:t>
      </w:r>
    </w:p>
    <w:p w14:paraId="0C6C58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8F23C5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Router(config)#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track 1 ip sla 1 reachability</w:t>
      </w:r>
    </w:p>
    <w:p w14:paraId="397690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Router(config)#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ip  route  x.x.x.x 255.255.255.0  10.99.1.1  track  1</w:t>
      </w:r>
    </w:p>
    <w:p w14:paraId="3241DD0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42EF26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0DB7F5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6A77CE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38539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★第13章</w:t>
      </w:r>
      <w:r>
        <w:rPr>
          <w:rFonts w:hint="eastAsia" w:ascii="Calibri" w:hAnsi="Calibri" w:cs="Calibri"/>
          <w:b/>
          <w:bCs/>
          <w:sz w:val="32"/>
          <w:szCs w:val="32"/>
          <w:lang w:val="en-US" w:eastAsia="zh-CN"/>
        </w:rPr>
        <w:t>、NAT地址转换</w:t>
      </w:r>
    </w:p>
    <w:p w14:paraId="76FB344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①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静态NAT（一对一）</w:t>
      </w:r>
    </w:p>
    <w:p w14:paraId="72DC2B6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g0/0/1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#内网口</w:t>
      </w:r>
    </w:p>
    <w:p w14:paraId="7DB7E7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nat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inside</w:t>
      </w:r>
    </w:p>
    <w:p w14:paraId="2ED2A28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6ECF7A0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s0/1/1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#外网口</w:t>
      </w:r>
    </w:p>
    <w:p w14:paraId="19B713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outside</w:t>
      </w:r>
    </w:p>
    <w:p w14:paraId="21BAEF2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4D120EC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inside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source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static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10.1.1.55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200.1.1.3</w:t>
      </w:r>
    </w:p>
    <w:p w14:paraId="077EC2E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#将内网的10.1.1.55和外网的200.1.1.3对应起来</w:t>
      </w:r>
    </w:p>
    <w:p w14:paraId="6712D23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51FA5B3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②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动态NAT（多对多，可端口复用）</w:t>
      </w:r>
    </w:p>
    <w:p w14:paraId="7AB60A1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g0/0/1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#内网口</w:t>
      </w:r>
    </w:p>
    <w:p w14:paraId="290A752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inside</w:t>
      </w:r>
    </w:p>
    <w:p w14:paraId="5F8672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355250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int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s0/1/1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#外网口</w:t>
      </w:r>
    </w:p>
    <w:p w14:paraId="38EFA3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outside</w:t>
      </w:r>
    </w:p>
    <w:p w14:paraId="017380F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3CC51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nat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pool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200.1.1.5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200.1.1.10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netmask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255.255.255.0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 nat的公网ip范围</w:t>
      </w:r>
    </w:p>
    <w:p w14:paraId="69361B7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#匹配内网ip段</w:t>
      </w:r>
    </w:p>
    <w:p w14:paraId="1CE1050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inside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source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list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10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pool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pname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overload</w:t>
      </w:r>
    </w:p>
    <w:p w14:paraId="608C1B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1FA540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③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目的NAT（端口映射）</w:t>
      </w:r>
    </w:p>
    <w:p w14:paraId="5C8F54A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Router0(config)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nat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inside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source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static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tcp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10.1.1.22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3389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200.1.1.9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9999</w:t>
      </w:r>
    </w:p>
    <w:p w14:paraId="6FD4E32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#将外网的200.1.1.9:9999转换为内网的10.1.1.22:3389</w:t>
      </w:r>
    </w:p>
    <w:p w14:paraId="6342EF4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6407E0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B9A605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Router0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show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ip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nat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translations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#查看nat转换情况</w:t>
      </w:r>
    </w:p>
    <w:p w14:paraId="66B6596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0AB9FBE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F38B21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05DBA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★第14章、QoS服务质量</w:t>
      </w:r>
    </w:p>
    <w:p w14:paraId="17D8CC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C3E21E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right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★Qos限速</w:t>
      </w:r>
    </w:p>
    <w:p w14:paraId="278E93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mls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qos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#开启qos</w:t>
      </w:r>
    </w:p>
    <w:p w14:paraId="0ABE27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access-list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permit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10.1.1.0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0.0.0.255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 acl匹配目标流</w:t>
      </w:r>
    </w:p>
    <w:p w14:paraId="3F7990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class-map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class1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#定义流类</w:t>
      </w:r>
    </w:p>
    <w:p w14:paraId="7EBEBDC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(config-cmap)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match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access-group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#匹配acl</w:t>
      </w:r>
    </w:p>
    <w:p w14:paraId="4B9D19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FF"/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(config-cmap)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556793A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policy-map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policy1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#定义流策略</w:t>
      </w:r>
    </w:p>
    <w:p w14:paraId="438139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(config-pmap)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class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class1</w:t>
      </w:r>
    </w:p>
    <w:p w14:paraId="17034C6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(config-pmap-c)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bandwidth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10000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#带宽限制为10000Kbit/s</w:t>
      </w:r>
    </w:p>
    <w:p w14:paraId="5C1EC60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(config-pmap-c)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shape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average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16000000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#整流平均流量，bit/s</w:t>
      </w:r>
    </w:p>
    <w:p w14:paraId="6B601CE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(config-pmap-c)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exit</w:t>
      </w:r>
    </w:p>
    <w:p w14:paraId="7D4B729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int f0/3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#应用策略到接口</w:t>
      </w:r>
    </w:p>
    <w:p w14:paraId="2274D44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Switch</w:t>
      </w:r>
      <w:r>
        <w:rPr>
          <w:sz w:val="21"/>
          <w:szCs w:val="21"/>
        </w:rPr>
        <w:t>(config-if)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service-policy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output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policy1</w:t>
      </w:r>
      <w:r>
        <w:rPr>
          <w:rFonts w:hint="eastAsia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#仅支持output方向</w:t>
      </w:r>
    </w:p>
    <w:p w14:paraId="20D169C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0BC16EA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*有的设备配置policy时用的不是上面的命令，可能是下面的命令：</w:t>
      </w:r>
    </w:p>
    <w:p w14:paraId="61B839F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Switch(config)# </w:t>
      </w:r>
      <w:r>
        <w:rPr>
          <w:rFonts w:hint="eastAsia"/>
          <w:color w:val="0000FF"/>
          <w:sz w:val="21"/>
          <w:szCs w:val="21"/>
          <w:lang w:val="en-US" w:eastAsia="zh-CN"/>
        </w:rPr>
        <w:t>policy-map  policy1</w:t>
      </w:r>
    </w:p>
    <w:p w14:paraId="624405B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FF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Switch(config-pmap)# </w:t>
      </w:r>
      <w:r>
        <w:rPr>
          <w:rFonts w:hint="eastAsia"/>
          <w:color w:val="0000FF"/>
          <w:sz w:val="21"/>
          <w:szCs w:val="21"/>
          <w:lang w:val="en-US" w:eastAsia="zh-CN"/>
        </w:rPr>
        <w:t>class  class1</w:t>
      </w:r>
    </w:p>
    <w:p w14:paraId="7FD5F6E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Switch(config-pmap-c)# </w:t>
      </w:r>
      <w:r>
        <w:rPr>
          <w:rFonts w:hint="eastAsia"/>
          <w:color w:val="0000FF"/>
          <w:sz w:val="21"/>
          <w:szCs w:val="21"/>
          <w:lang w:val="en-US" w:eastAsia="zh-CN"/>
        </w:rPr>
        <w:t>police  cir  10000000  10000000</w:t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 bit/s，byte/s</w:t>
      </w:r>
    </w:p>
    <w:p w14:paraId="7E2B0A3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*也可能是下面的命令：</w:t>
      </w:r>
    </w:p>
    <w:p w14:paraId="6FB0842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Switch(config)# </w:t>
      </w:r>
      <w:r>
        <w:rPr>
          <w:rFonts w:hint="eastAsia"/>
          <w:color w:val="0000FF"/>
          <w:sz w:val="21"/>
          <w:szCs w:val="21"/>
          <w:lang w:val="en-US" w:eastAsia="zh-CN"/>
        </w:rPr>
        <w:t>policy-map  policy1</w:t>
      </w:r>
    </w:p>
    <w:p w14:paraId="784E3F3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Switch(config-pmap)# </w:t>
      </w:r>
      <w:r>
        <w:rPr>
          <w:rFonts w:hint="eastAsia"/>
          <w:color w:val="0000FF"/>
          <w:sz w:val="21"/>
          <w:szCs w:val="21"/>
          <w:lang w:val="en-US" w:eastAsia="zh-CN"/>
        </w:rPr>
        <w:t>class  class1</w:t>
      </w:r>
    </w:p>
    <w:p w14:paraId="516F494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(config-pmap-c)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>trust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dscp</w:t>
      </w:r>
    </w:p>
    <w:p w14:paraId="5C60434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</w:t>
      </w:r>
      <w:r>
        <w:rPr>
          <w:rFonts w:hint="default"/>
          <w:sz w:val="21"/>
          <w:szCs w:val="21"/>
          <w:lang w:val="en-US" w:eastAsia="zh-CN"/>
        </w:rPr>
        <w:t>(config-pmap-c)</w:t>
      </w:r>
      <w:r>
        <w:rPr>
          <w:rFonts w:hint="eastAsia"/>
          <w:sz w:val="21"/>
          <w:szCs w:val="21"/>
          <w:lang w:val="en-US" w:eastAsia="zh-CN"/>
        </w:rPr>
        <w:t xml:space="preserve">#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policy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10000000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10000000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 xml:space="preserve"> exceed-action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/>
          <w:color w:val="0000FF"/>
          <w:sz w:val="21"/>
          <w:szCs w:val="21"/>
          <w:lang w:val="en-US" w:eastAsia="zh-CN"/>
        </w:rPr>
        <w:t>drop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 bps，Byte/s</w:t>
      </w:r>
    </w:p>
    <w:p w14:paraId="4DC023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# 一共就这三种命令，思科的设备命令不太统一</w:t>
      </w:r>
    </w:p>
    <w:p w14:paraId="50C47EB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7E54881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 xml:space="preserve">Switch# </w:t>
      </w:r>
      <w:r>
        <w:rPr>
          <w:color w:val="0000FF"/>
          <w:sz w:val="21"/>
          <w:szCs w:val="21"/>
        </w:rPr>
        <w:t xml:space="preserve">show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policy-map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int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f0/3</w:t>
      </w:r>
      <w:r>
        <w:rPr>
          <w:rFonts w:hint="eastAsia"/>
          <w:sz w:val="21"/>
          <w:szCs w:val="21"/>
          <w:lang w:val="en-US" w:eastAsia="zh-CN"/>
        </w:rPr>
        <w:t xml:space="preserve">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#查看策略应用情况</w:t>
      </w:r>
    </w:p>
    <w:p w14:paraId="78F4F6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FastEthernet0/3</w:t>
      </w:r>
    </w:p>
    <w:p w14:paraId="23A4D62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Service-policy output: policy1</w:t>
      </w:r>
    </w:p>
    <w:p w14:paraId="235CD3F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Class-map: class1 (match-all)</w:t>
      </w:r>
    </w:p>
    <w:p w14:paraId="7A00CC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0 packets, 0 bytes</w:t>
      </w:r>
    </w:p>
    <w:p w14:paraId="3938B5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5 minute offered rate 0 bps, drop rate 0 bps</w:t>
      </w:r>
    </w:p>
    <w:p w14:paraId="1AB4EB6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Match: access-group 10</w:t>
      </w:r>
    </w:p>
    <w:p w14:paraId="10126E3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Traffic Shaping</w:t>
      </w:r>
    </w:p>
    <w:p w14:paraId="12163C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Target/Average Byte Sustain Excess Interval Increment</w:t>
      </w:r>
    </w:p>
    <w:p w14:paraId="588BE6A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Rate Limit bits/int bits/int (ms) (bytes)</w:t>
      </w:r>
    </w:p>
    <w:p w14:paraId="6DC5BF6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t>16000000/16000000 500000 2000000 2000000 125 250000</w:t>
      </w:r>
    </w:p>
    <w:p w14:paraId="2D5EDDD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9063AB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2CA69A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399565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350288F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D4BCB3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1E57115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67DF0FA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1C75AD04">
      <w:pPr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A56DC3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2528C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4F3807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7DF34F1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153E7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★第15章、交换机switch模式</w:t>
      </w:r>
    </w:p>
    <w:p w14:paraId="134731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★进入switch模式</w:t>
      </w:r>
    </w:p>
    <w:p w14:paraId="47837A5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1.重启设备时</w:t>
      </w:r>
      <w:r>
        <w:rPr>
          <w:rFonts w:hint="eastAsia"/>
          <w:color w:val="0000FF"/>
          <w:sz w:val="21"/>
          <w:szCs w:val="21"/>
          <w:lang w:val="en-US" w:eastAsia="zh-CN"/>
        </w:rPr>
        <w:t>长按MODE键</w:t>
      </w:r>
      <w:r>
        <w:rPr>
          <w:rFonts w:hint="eastAsia"/>
          <w:sz w:val="21"/>
          <w:szCs w:val="21"/>
          <w:lang w:val="en-US" w:eastAsia="zh-CN"/>
        </w:rPr>
        <w:t>（一般位于正面的左边的小按钮）直到SYST指示灯不闪烁，以及console输出switch提示符 则说明进入交换机的switch模式了</w:t>
      </w:r>
    </w:p>
    <w:p w14:paraId="637F456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162685" cy="1705610"/>
            <wp:effectExtent l="0" t="0" r="10795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drawing>
          <wp:inline distT="0" distB="0" distL="114300" distR="114300">
            <wp:extent cx="1082040" cy="1727835"/>
            <wp:effectExtent l="0" t="0" r="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FE6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211CEED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2.switch模式指示符为 </w:t>
      </w:r>
      <w:r>
        <w:rPr>
          <w:rFonts w:hint="eastAsia"/>
          <w:sz w:val="21"/>
          <w:szCs w:val="21"/>
          <w:shd w:val="clear" w:fill="E2EFDA" w:themeFill="accent6" w:themeFillTint="32"/>
          <w:lang w:val="en-US" w:eastAsia="zh-CN"/>
        </w:rPr>
        <w:t>switch&gt;</w:t>
      </w:r>
      <w:r>
        <w:rPr>
          <w:rFonts w:hint="eastAsia"/>
          <w:sz w:val="21"/>
          <w:szCs w:val="21"/>
          <w:lang w:val="en-US" w:eastAsia="zh-CN"/>
        </w:rPr>
        <w:t xml:space="preserve">  或 </w:t>
      </w:r>
      <w:r>
        <w:rPr>
          <w:rFonts w:hint="eastAsia"/>
          <w:sz w:val="21"/>
          <w:szCs w:val="21"/>
          <w:shd w:val="clear" w:fill="E2EFDA" w:themeFill="accent6" w:themeFillTint="32"/>
          <w:lang w:val="en-US" w:eastAsia="zh-CN"/>
        </w:rPr>
        <w:t>switch:</w:t>
      </w:r>
    </w:p>
    <w:p w14:paraId="1A79AFA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3658781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AA80C9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90A0E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★使用xmodem传文件</w:t>
      </w:r>
    </w:p>
    <w:p w14:paraId="327A27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flash_init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#初始化文件系统</w:t>
      </w:r>
    </w:p>
    <w:p w14:paraId="3A47399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switch&gt;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load_helper</w:t>
      </w:r>
      <w:r>
        <w:rPr>
          <w:rFonts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#加载基本的功能模块</w:t>
      </w:r>
    </w:p>
    <w:p w14:paraId="0C84BAD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copy  xmodem:  flash:c3650-xxx.bin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B050"/>
          <w:sz w:val="21"/>
          <w:szCs w:val="21"/>
          <w:lang w:val="en-US" w:eastAsia="zh-CN"/>
        </w:rPr>
        <w:t>#传送系统镜像文件</w:t>
      </w:r>
    </w:p>
    <w:p w14:paraId="32833AFE">
      <w:pPr>
        <w:pStyle w:val="6"/>
        <w:keepNext w:val="0"/>
        <w:keepLines w:val="0"/>
        <w:widowControl/>
        <w:suppressLineNumbers w:val="0"/>
        <w:shd w:val="clear" w:fill="000000" w:themeFill="text1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cccccc    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#此时可以在终端仿真软件上</w:t>
      </w:r>
      <w:r>
        <w:rPr>
          <w:rFonts w:hint="eastAsia"/>
          <w:color w:val="00B050"/>
          <w:sz w:val="21"/>
          <w:szCs w:val="21"/>
          <w:shd w:val="clear"/>
          <w:lang w:val="en-US" w:eastAsia="zh-CN"/>
        </w:rPr>
        <w:t>发送xmodem</w:t>
      </w:r>
    </w:p>
    <w:p w14:paraId="16A6C17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set  BOOT  flash:c3650-xxx.bin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B050"/>
          <w:sz w:val="21"/>
          <w:szCs w:val="21"/>
          <w:lang w:val="en-US" w:eastAsia="zh-CN"/>
        </w:rPr>
        <w:t>#指定以该文件为启动镜像文件</w:t>
      </w:r>
    </w:p>
    <w:p w14:paraId="7CA2665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switch&gt;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boot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#启动系统</w:t>
      </w:r>
    </w:p>
    <w:p w14:paraId="1DBB37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4FF4ECE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DD962B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>通过console线传文件，只支持传文件到交换机上，速度受console的速率限制</w:t>
      </w:r>
    </w:p>
    <w:p w14:paraId="40949B9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copy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xmodem: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flash:</w:t>
      </w:r>
      <w:r>
        <w:rPr>
          <w:rFonts w:hint="eastAsia"/>
          <w:sz w:val="21"/>
          <w:szCs w:val="21"/>
          <w:lang w:val="en-US" w:eastAsia="zh-CN"/>
        </w:rPr>
        <w:t xml:space="preserve">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#从console传文件到交换机的flash上</w:t>
      </w:r>
    </w:p>
    <w:p w14:paraId="544FB3A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dst-file-name: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c3650.cfg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#指定存到flash上的文件名</w:t>
      </w:r>
    </w:p>
    <w:p w14:paraId="46D75B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ccccc   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#打印cccc字符时交换机已准备好，此时可以在终端仿真软件上发送Xmodem</w:t>
      </w:r>
    </w:p>
    <w:p w14:paraId="69EF24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6603DAD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D86818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Router#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copy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 xml:space="preserve"> xmodem: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flash: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#从console传文件到路由器的flash上</w:t>
      </w:r>
    </w:p>
    <w:p w14:paraId="2BC63AF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            **** WARNING ****</w:t>
      </w:r>
    </w:p>
    <w:p w14:paraId="1A4CBEC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x/ymodem is a slow transfer protocol limited to the current speed</w:t>
      </w:r>
    </w:p>
    <w:p w14:paraId="1AABF8F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settings of the auxiliary/console ports. The use of the auxilary</w:t>
      </w:r>
    </w:p>
    <w:p w14:paraId="68A4C73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port for this download is strongly recommended.</w:t>
      </w:r>
    </w:p>
    <w:p w14:paraId="7C196B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During the course of the download no exec input/output will be</w:t>
      </w:r>
    </w:p>
    <w:p w14:paraId="12CB6ED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available.</w:t>
      </w:r>
    </w:p>
    <w:p w14:paraId="5753E34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                        ---- ******* ----</w:t>
      </w:r>
    </w:p>
    <w:p w14:paraId="0A8C0AE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Proceed? [confirm]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y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#确定</w:t>
      </w:r>
    </w:p>
    <w:p w14:paraId="1E5C70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Source filename []?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c3650.cfg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#指定目标文件名（终端上的）</w:t>
      </w:r>
    </w:p>
    <w:p w14:paraId="5BC55B4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Destination filename [c3650.cfg]?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eastAsia" w:ascii="Calibri" w:hAnsi="Calibri" w:cs="Calibri"/>
          <w:color w:val="0000FF"/>
          <w:sz w:val="21"/>
          <w:szCs w:val="21"/>
          <w:lang w:val="en-US" w:eastAsia="zh-CN"/>
        </w:rPr>
        <w:t>bak.cfg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#指定存到路由器flash里的文件名</w:t>
      </w:r>
    </w:p>
    <w:p w14:paraId="6716A9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Erase flash: before copying? [confirm]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y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#确定</w:t>
      </w:r>
    </w:p>
    <w:p w14:paraId="6567F9D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Use crc block checksumming? [confirm]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y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#确定</w:t>
      </w:r>
    </w:p>
    <w:p w14:paraId="241A3A8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 xml:space="preserve">Max Retry Count [10]: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2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#重传次数，2次</w:t>
      </w:r>
    </w:p>
    <w:p w14:paraId="08C8244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color w:val="00B050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Perform image validation checks? [confirm]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y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#确定</w:t>
      </w:r>
    </w:p>
    <w:p w14:paraId="0641521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Xmodem download using crc checksumming with image validation</w:t>
      </w:r>
    </w:p>
    <w:p w14:paraId="18F99FC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Continue? [confirm]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</w:t>
      </w:r>
      <w:r>
        <w:rPr>
          <w:rFonts w:hint="default" w:ascii="Calibri" w:hAnsi="Calibri" w:cs="Calibri"/>
          <w:color w:val="0000FF"/>
          <w:sz w:val="21"/>
          <w:szCs w:val="21"/>
          <w:lang w:val="en-US" w:eastAsia="zh-CN"/>
        </w:rPr>
        <w:t>y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#确定</w:t>
      </w:r>
    </w:p>
    <w:p w14:paraId="4D54FC0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rFonts w:hint="default" w:ascii="Calibri" w:hAnsi="Calibri" w:cs="Calibri"/>
          <w:sz w:val="21"/>
          <w:szCs w:val="21"/>
          <w:lang w:val="en-US" w:eastAsia="zh-CN"/>
        </w:rPr>
        <w:t>Ready to receive file...........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 xml:space="preserve">                       </w:t>
      </w:r>
      <w:r>
        <w:rPr>
          <w:rFonts w:hint="eastAsia" w:ascii="Calibri" w:hAnsi="Calibri" w:cs="Calibri"/>
          <w:color w:val="00B050"/>
          <w:sz w:val="21"/>
          <w:szCs w:val="21"/>
          <w:lang w:val="en-US" w:eastAsia="zh-CN"/>
        </w:rPr>
        <w:t>#此时在终端上发送xmodem</w:t>
      </w:r>
    </w:p>
    <w:p w14:paraId="6719E39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51E9A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543D5E3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004911A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48E03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★修改console口波特率</w:t>
      </w:r>
    </w:p>
    <w:p w14:paraId="57F1B98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switch&gt;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set  BAUD  </w:t>
      </w:r>
      <w:r>
        <w:rPr>
          <w:rFonts w:hint="eastAsia"/>
          <w:color w:val="806000" w:themeColor="accent4" w:themeShade="80"/>
          <w:sz w:val="21"/>
          <w:szCs w:val="21"/>
          <w:lang w:val="en-US" w:eastAsia="zh-CN"/>
        </w:rPr>
        <w:t>115200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#设置波特率为115200</w:t>
      </w:r>
    </w:p>
    <w:p w14:paraId="424AA16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switch&gt;</w:t>
      </w:r>
      <w:r>
        <w:rPr>
          <w:rFonts w:hint="eastAsia"/>
          <w:color w:val="0000FF"/>
          <w:sz w:val="21"/>
          <w:szCs w:val="21"/>
          <w:lang w:val="en-US" w:eastAsia="zh-CN"/>
        </w:rPr>
        <w:t>unset  BAUD</w:t>
      </w:r>
      <w:r>
        <w:rPr>
          <w:rFonts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#恢复原来的波特率（默认的9600）</w:t>
      </w:r>
    </w:p>
    <w:p w14:paraId="0DCBDA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switch&gt;</w:t>
      </w:r>
    </w:p>
    <w:p w14:paraId="272C5A3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7CB1A95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p w14:paraId="434720B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★交换机恢复密码</w:t>
      </w:r>
    </w:p>
    <w:p w14:paraId="7CBEBCF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flash_init</w:t>
      </w:r>
    </w:p>
    <w:p w14:paraId="5E76E83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load_helper</w:t>
      </w:r>
    </w:p>
    <w:p w14:paraId="170DDE0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dir  flash: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#先查看flash:里的文件列表</w:t>
      </w:r>
    </w:p>
    <w:p w14:paraId="4B1F2C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rename  flash:config.text  flash:c3650old.cfg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#把默认的配置文件</w:t>
      </w:r>
    </w:p>
    <w:p w14:paraId="34D89AD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# 更名为c3650old.cfg，这样系统启动时找不到配置文件就会以出厂设置启动</w:t>
      </w:r>
    </w:p>
    <w:p w14:paraId="751A54E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>boot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#启动系统</w:t>
      </w:r>
    </w:p>
    <w:p w14:paraId="70C92F4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xxxxxxxxxx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00B050"/>
          <w:sz w:val="21"/>
          <w:szCs w:val="21"/>
          <w:lang w:val="en-US" w:eastAsia="zh-CN"/>
        </w:rPr>
        <w:t>#此时系统重启中</w:t>
      </w:r>
    </w:p>
    <w:p w14:paraId="27263FC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Would you like to enter the initial configuration dialog? [yes/no]: </w:t>
      </w:r>
      <w:r>
        <w:rPr>
          <w:color w:val="0000FF"/>
          <w:sz w:val="21"/>
          <w:szCs w:val="21"/>
        </w:rPr>
        <w:t>n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00B050"/>
          <w:sz w:val="21"/>
          <w:szCs w:val="21"/>
          <w:lang w:val="en-US" w:eastAsia="zh-CN"/>
        </w:rPr>
        <w:t>#否</w:t>
      </w:r>
    </w:p>
    <w:p w14:paraId="2000592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B05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Switch&gt;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enable         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#进入配置模式</w:t>
      </w:r>
    </w:p>
    <w:p w14:paraId="048C5E37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sz w:val="21"/>
          <w:szCs w:val="21"/>
        </w:rPr>
        <w:t>Switch</w:t>
      </w:r>
      <w:r>
        <w:rPr>
          <w:rFonts w:hint="eastAsia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flash:c3650old.cfg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system:running-config</w:t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B050"/>
          <w:sz w:val="21"/>
          <w:szCs w:val="21"/>
          <w:lang w:val="en-US" w:eastAsia="zh-CN"/>
        </w:rPr>
        <w:t>#加载原配置</w:t>
      </w:r>
    </w:p>
    <w:p w14:paraId="7C5636E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B050"/>
          <w:sz w:val="21"/>
          <w:szCs w:val="21"/>
          <w:lang w:val="en-US" w:eastAsia="zh-CN"/>
        </w:rPr>
      </w:pPr>
      <w:r>
        <w:rPr>
          <w:rFonts w:hint="eastAsia"/>
          <w:color w:val="00B050"/>
          <w:sz w:val="21"/>
          <w:szCs w:val="21"/>
          <w:lang w:val="en-US" w:eastAsia="zh-CN"/>
        </w:rPr>
        <w:t>然后重新配置管理员密码 和 enable密码</w:t>
      </w:r>
    </w:p>
    <w:p w14:paraId="6249B0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Switch# </w:t>
      </w:r>
      <w:r>
        <w:rPr>
          <w:rFonts w:hint="eastAsia"/>
          <w:color w:val="0000FF"/>
          <w:sz w:val="21"/>
          <w:szCs w:val="21"/>
          <w:lang w:val="en-US" w:eastAsia="zh-CN"/>
        </w:rPr>
        <w:t>write</w:t>
      </w:r>
      <w:r>
        <w:rPr>
          <w:rFonts w:hint="eastAsia"/>
          <w:sz w:val="21"/>
          <w:szCs w:val="21"/>
          <w:lang w:val="en-US" w:eastAsia="zh-CN"/>
        </w:rPr>
        <w:t xml:space="preserve"> 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#保存配置即可</w:t>
      </w:r>
    </w:p>
    <w:p w14:paraId="2CBB8A50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332480" cy="3059430"/>
            <wp:effectExtent l="0" t="0" r="508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F49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sz w:val="21"/>
          <w:szCs w:val="21"/>
          <w:lang w:val="en-US" w:eastAsia="zh-CN"/>
        </w:rPr>
      </w:pPr>
    </w:p>
    <w:p w14:paraId="34B011E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4735195" cy="2587625"/>
            <wp:effectExtent l="0" t="0" r="444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A131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039224B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4710430" cy="864870"/>
            <wp:effectExtent l="0" t="0" r="1397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2CF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sz w:val="21"/>
          <w:szCs w:val="21"/>
          <w:lang w:val="en-US" w:eastAsia="zh-CN"/>
        </w:rPr>
      </w:pPr>
    </w:p>
    <w:p w14:paraId="3594398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238625" cy="2519680"/>
            <wp:effectExtent l="0" t="0" r="1333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0F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6DF79C4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2EA498F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sz w:val="21"/>
          <w:szCs w:val="21"/>
          <w:lang w:val="en-US" w:eastAsia="zh-CN"/>
        </w:rPr>
      </w:pPr>
    </w:p>
    <w:p w14:paraId="30AA338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 w:ascii="Calibri" w:hAnsi="Calibri" w:cs="Calibri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7DE16C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0"/>
        <w:rPr>
          <w:rFonts w:hint="eastAsia"/>
          <w:color w:val="0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★第16章、路由器Rommon模式</w:t>
      </w:r>
    </w:p>
    <w:p w14:paraId="217F7F9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Rommon模式也叫维护模式，在Rommon模式下可以传文件到路由器上，也可以恢复密码</w:t>
      </w:r>
    </w:p>
    <w:p w14:paraId="156109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重启时按下</w:t>
      </w:r>
      <w:r>
        <w:rPr>
          <w:rFonts w:hint="eastAsia"/>
          <w:color w:val="000000"/>
          <w:sz w:val="21"/>
          <w:szCs w:val="21"/>
          <w:shd w:val="clear" w:color="FFFFFF" w:fill="D9D9D9"/>
          <w:lang w:val="en-US" w:eastAsia="zh-CN"/>
        </w:rPr>
        <w:t>Ctrl</w:t>
      </w:r>
      <w:r>
        <w:rPr>
          <w:rFonts w:hint="eastAsia"/>
          <w:color w:val="000000"/>
          <w:sz w:val="21"/>
          <w:szCs w:val="21"/>
          <w:lang w:val="en-US" w:eastAsia="zh-CN"/>
        </w:rPr>
        <w:t>键和</w:t>
      </w:r>
      <w:r>
        <w:rPr>
          <w:rFonts w:hint="eastAsia"/>
          <w:color w:val="000000"/>
          <w:sz w:val="21"/>
          <w:szCs w:val="21"/>
          <w:shd w:val="clear" w:color="FFFFFF" w:fill="D9D9D9"/>
          <w:lang w:val="en-US" w:eastAsia="zh-CN"/>
        </w:rPr>
        <w:t>Break</w:t>
      </w:r>
      <w:r>
        <w:rPr>
          <w:rFonts w:hint="eastAsia"/>
          <w:color w:val="000000"/>
          <w:sz w:val="21"/>
          <w:szCs w:val="21"/>
          <w:lang w:val="en-US" w:eastAsia="zh-CN"/>
        </w:rPr>
        <w:t>键 进入Rommon模式。（Break键也叫Pause键）</w:t>
      </w:r>
    </w:p>
    <w:p w14:paraId="135D1743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7B36CB8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★Rommon模式传文件到路由器</w:t>
      </w:r>
    </w:p>
    <w:p w14:paraId="798E5B1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rommon 1 &gt; </w:t>
      </w:r>
    </w:p>
    <w:p w14:paraId="1BC6FE9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rommon 1 &gt;</w:t>
      </w:r>
      <w:r>
        <w:rPr>
          <w:color w:val="0000FF"/>
          <w:sz w:val="21"/>
          <w:szCs w:val="21"/>
        </w:rPr>
        <w:t xml:space="preserve"> IP_ADDRESS=10.1.1.1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#设置临时的IP地址，只能使用(G)Ethernet0/0端口</w:t>
      </w:r>
    </w:p>
    <w:p w14:paraId="385986F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rommon 2 &gt;</w:t>
      </w:r>
      <w:r>
        <w:rPr>
          <w:color w:val="0000FF"/>
          <w:sz w:val="21"/>
          <w:szCs w:val="21"/>
        </w:rPr>
        <w:t xml:space="preserve"> IP_SUBNET_MASK=255.255.255.0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#子网掩码</w:t>
      </w:r>
    </w:p>
    <w:p w14:paraId="35AA069E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B05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rommon 3 &gt; </w:t>
      </w:r>
      <w:r>
        <w:rPr>
          <w:color w:val="0000FF"/>
          <w:sz w:val="21"/>
          <w:szCs w:val="21"/>
        </w:rPr>
        <w:t>DEFAULT_GATEWAY=10.1.1.254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#网关</w:t>
      </w:r>
    </w:p>
    <w:p w14:paraId="4778560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rommon 4 &gt; </w:t>
      </w:r>
      <w:r>
        <w:rPr>
          <w:color w:val="0000FF"/>
          <w:sz w:val="21"/>
          <w:szCs w:val="21"/>
        </w:rPr>
        <w:t>TFTP_SERVER=10.1.1.2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 TFTP服务器IP</w:t>
      </w:r>
    </w:p>
    <w:p w14:paraId="05E8D3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rommon 5 &gt;</w:t>
      </w:r>
      <w:r>
        <w:rPr>
          <w:color w:val="0000FF"/>
          <w:sz w:val="21"/>
          <w:szCs w:val="21"/>
        </w:rPr>
        <w:t xml:space="preserve"> TFTP_FILE=c3650xx-xx.bin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#要下载到路由器上的的文件名</w:t>
      </w:r>
    </w:p>
    <w:p w14:paraId="45323B6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B050"/>
          <w:sz w:val="21"/>
          <w:szCs w:val="21"/>
        </w:rPr>
      </w:pPr>
      <w:r>
        <w:rPr>
          <w:color w:val="000000"/>
          <w:sz w:val="21"/>
          <w:szCs w:val="21"/>
        </w:rPr>
        <w:t>rommon 6 &gt;</w:t>
      </w:r>
      <w:r>
        <w:rPr>
          <w:color w:val="0000FF"/>
          <w:sz w:val="21"/>
          <w:szCs w:val="21"/>
        </w:rPr>
        <w:t xml:space="preserve"> tftpdnld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#开始用tftp下载，下载到路由器上</w:t>
      </w:r>
    </w:p>
    <w:p w14:paraId="26EA430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IP_ADDRESS: 10.1.1.1</w:t>
      </w:r>
    </w:p>
    <w:p w14:paraId="699E3B0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IP_SUBNET_MASK: 255.255.255.0</w:t>
      </w:r>
    </w:p>
    <w:p w14:paraId="6B3A269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DEFAULT_GATEWAY: 10.1.1.254</w:t>
      </w:r>
    </w:p>
    <w:p w14:paraId="0A22D3C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TFTP_SERVER: 10.1.1.2</w:t>
      </w:r>
    </w:p>
    <w:p w14:paraId="22D0F2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TFTP_FILE: c3650xx-xx.bin</w:t>
      </w:r>
    </w:p>
    <w:p w14:paraId="32092AAD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Invoke this command for disaster recovery only.</w:t>
      </w:r>
    </w:p>
    <w:p w14:paraId="47F92E0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WARNING: all existing data in all partitions on flash will be lost!</w:t>
      </w:r>
    </w:p>
    <w:p w14:paraId="568AF88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Do you wish to continue? y/n: [n]: </w:t>
      </w:r>
      <w:r>
        <w:rPr>
          <w:color w:val="0000FF"/>
          <w:sz w:val="21"/>
          <w:szCs w:val="21"/>
        </w:rPr>
        <w:t>y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#确定</w:t>
      </w:r>
    </w:p>
    <w:p w14:paraId="0CC3AE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下载成功后</w:t>
      </w:r>
    </w:p>
    <w:p w14:paraId="252DC1A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rommon 7 &gt; </w:t>
      </w:r>
      <w:r>
        <w:rPr>
          <w:color w:val="0000FF"/>
          <w:sz w:val="21"/>
          <w:szCs w:val="21"/>
        </w:rPr>
        <w:t>boot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c3650xx-xx.bin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#指定以此系统镜像文件启动</w:t>
      </w:r>
    </w:p>
    <w:p w14:paraId="4E1109D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然后系统启动</w:t>
      </w:r>
    </w:p>
    <w:p w14:paraId="098E34F4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78DFC73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</w:p>
    <w:p w14:paraId="124F8BC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b/>
          <w:bCs/>
          <w:color w:val="000000"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EDDAAC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1"/>
        <w:rPr>
          <w:rFonts w:hint="eastAsia" w:ascii="Calibri" w:hAnsi="Calibri" w:cs="Calibri"/>
          <w:color w:val="000000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color w:val="000000"/>
          <w:sz w:val="28"/>
          <w:szCs w:val="28"/>
          <w:lang w:val="en-US" w:eastAsia="zh-CN"/>
        </w:rPr>
        <w:t>★路由器恢复密码</w:t>
      </w:r>
    </w:p>
    <w:p w14:paraId="744775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Calibri" w:hAnsi="Calibri" w:cs="Calibri"/>
          <w:color w:val="000000"/>
          <w:sz w:val="21"/>
          <w:szCs w:val="21"/>
          <w:lang w:val="en-US" w:eastAsia="zh-CN"/>
        </w:rPr>
      </w:pPr>
      <w:r>
        <w:rPr>
          <w:rFonts w:hint="eastAsia" w:ascii="Calibri" w:hAnsi="Calibri" w:cs="Calibri"/>
          <w:color w:val="000000"/>
          <w:sz w:val="21"/>
          <w:szCs w:val="21"/>
          <w:lang w:val="en-US" w:eastAsia="zh-CN"/>
        </w:rPr>
        <w:t>先重启系统，</w:t>
      </w:r>
      <w:r>
        <w:rPr>
          <w:rFonts w:hint="eastAsia"/>
          <w:color w:val="000000"/>
          <w:sz w:val="21"/>
          <w:szCs w:val="21"/>
          <w:lang w:val="en-US" w:eastAsia="zh-CN"/>
        </w:rPr>
        <w:t>按下Ctrl键和Break键</w:t>
      </w:r>
      <w:r>
        <w:rPr>
          <w:rFonts w:hint="eastAsia" w:ascii="Calibri" w:hAnsi="Calibri" w:cs="Calibri"/>
          <w:color w:val="000000"/>
          <w:sz w:val="21"/>
          <w:szCs w:val="21"/>
          <w:lang w:val="en-US" w:eastAsia="zh-CN"/>
        </w:rPr>
        <w:t>进入Rommon模式</w:t>
      </w:r>
    </w:p>
    <w:p w14:paraId="3C3E371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rommon </w:t>
      </w:r>
      <w:r>
        <w:rPr>
          <w:rFonts w:hint="eastAsia"/>
          <w:color w:val="000000"/>
          <w:sz w:val="21"/>
          <w:szCs w:val="21"/>
          <w:lang w:val="en-US" w:eastAsia="zh-CN"/>
        </w:rPr>
        <w:t>1</w:t>
      </w:r>
      <w:r>
        <w:rPr>
          <w:color w:val="000000"/>
          <w:sz w:val="21"/>
          <w:szCs w:val="21"/>
        </w:rPr>
        <w:t xml:space="preserve"> &gt; </w:t>
      </w:r>
      <w:r>
        <w:rPr>
          <w:color w:val="0000FF"/>
          <w:sz w:val="21"/>
          <w:szCs w:val="21"/>
        </w:rPr>
        <w:t>confreg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0x2142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#表示启动时跳过配置文件</w:t>
      </w:r>
    </w:p>
    <w:p w14:paraId="1DCBC3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rommon </w:t>
      </w:r>
      <w:r>
        <w:rPr>
          <w:rFonts w:hint="eastAsia"/>
          <w:color w:val="000000"/>
          <w:sz w:val="21"/>
          <w:szCs w:val="21"/>
          <w:lang w:val="en-US" w:eastAsia="zh-CN"/>
        </w:rPr>
        <w:t>2</w:t>
      </w:r>
      <w:r>
        <w:rPr>
          <w:color w:val="000000"/>
          <w:sz w:val="21"/>
          <w:szCs w:val="21"/>
        </w:rPr>
        <w:t xml:space="preserve"> &gt; </w:t>
      </w:r>
      <w:r>
        <w:rPr>
          <w:color w:val="0000FF"/>
          <w:sz w:val="21"/>
          <w:szCs w:val="21"/>
        </w:rPr>
        <w:t>boot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#启动系统</w:t>
      </w:r>
    </w:p>
    <w:p w14:paraId="6C182B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系统启动后，再加载配置文件，再重置密码，保存。</w:t>
      </w:r>
    </w:p>
    <w:p w14:paraId="2C9AF0A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Router&gt;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enable</w:t>
      </w:r>
    </w:p>
    <w:p w14:paraId="3ED28E7C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copy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startup-config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running-config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#加载配置文件</w:t>
      </w:r>
    </w:p>
    <w:p w14:paraId="1BD231C6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color w:val="000000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 xml:space="preserve">Destination filename [running-config]?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#这里直接回车</w:t>
      </w:r>
    </w:p>
    <w:p w14:paraId="183EAA7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1973 bytes copied in 0.416 secs (4742 bytes/sec)</w:t>
      </w:r>
    </w:p>
    <w:p w14:paraId="3C70502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sz w:val="21"/>
          <w:szCs w:val="21"/>
          <w:lang w:eastAsia="zh-CN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</w:p>
    <w:p w14:paraId="6BE77A2B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Router0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conf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t</w:t>
      </w:r>
    </w:p>
    <w:p w14:paraId="7FEAF4B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Enter configuration commands, one per line. End with CNTL/Z.</w:t>
      </w:r>
    </w:p>
    <w:p w14:paraId="0AC60FD1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enable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password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xxxx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B050"/>
          <w:sz w:val="21"/>
          <w:szCs w:val="21"/>
          <w:lang w:val="en-US" w:eastAsia="zh-CN"/>
        </w:rPr>
        <w:t>#重置密码</w:t>
      </w:r>
    </w:p>
    <w:p w14:paraId="6FBB268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username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coflee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privilege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15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password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xxxx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00B050"/>
          <w:sz w:val="21"/>
          <w:szCs w:val="21"/>
          <w:lang w:val="en-US" w:eastAsia="zh-CN"/>
        </w:rPr>
        <w:t>#修改用户密码</w:t>
      </w:r>
    </w:p>
    <w:p w14:paraId="22415CBF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>config-register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 xml:space="preserve"> 0x2102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B050"/>
          <w:sz w:val="21"/>
          <w:szCs w:val="21"/>
          <w:lang w:val="en-US" w:eastAsia="zh-CN"/>
        </w:rPr>
        <w:t>#表示启动时加载配置文件</w:t>
      </w:r>
    </w:p>
    <w:p w14:paraId="6B4B20E2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sz w:val="21"/>
          <w:szCs w:val="21"/>
          <w:lang w:val="en-US" w:eastAsia="zh-CN"/>
        </w:rPr>
      </w:pPr>
      <w:r>
        <w:rPr>
          <w:color w:val="000000"/>
          <w:sz w:val="21"/>
          <w:szCs w:val="21"/>
        </w:rPr>
        <w:t>Router0(config)</w:t>
      </w:r>
      <w:r>
        <w:rPr>
          <w:rFonts w:hint="eastAsia"/>
          <w:color w:val="000000"/>
          <w:sz w:val="21"/>
          <w:szCs w:val="21"/>
          <w:lang w:eastAsia="zh-CN"/>
        </w:rPr>
        <w:t xml:space="preserve"># </w:t>
      </w:r>
      <w:r>
        <w:rPr>
          <w:color w:val="0000FF"/>
          <w:sz w:val="21"/>
          <w:szCs w:val="21"/>
        </w:rPr>
        <w:t xml:space="preserve">do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color w:val="0000FF"/>
          <w:sz w:val="21"/>
          <w:szCs w:val="21"/>
        </w:rPr>
        <w:t>write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00B050"/>
          <w:sz w:val="21"/>
          <w:szCs w:val="21"/>
          <w:lang w:val="en-US" w:eastAsia="zh-CN"/>
        </w:rPr>
        <w:t>#保存配置</w:t>
      </w:r>
    </w:p>
    <w:p w14:paraId="25EF7C2A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Building configuration...</w:t>
      </w:r>
    </w:p>
    <w:p w14:paraId="1F20E425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[OK]</w:t>
      </w:r>
    </w:p>
    <w:p w14:paraId="3961F2E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color w:val="000000"/>
          <w:sz w:val="21"/>
          <w:szCs w:val="21"/>
          <w:lang w:val="en-US" w:eastAsia="zh-CN"/>
        </w:rPr>
      </w:pPr>
    </w:p>
    <w:p w14:paraId="0E31D979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outlineLvl w:val="9"/>
        <w:rPr>
          <w:rFonts w:hint="eastAsia"/>
          <w:sz w:val="21"/>
          <w:szCs w:val="21"/>
          <w:lang w:val="en-US" w:eastAsia="zh-CN"/>
        </w:rPr>
      </w:pPr>
    </w:p>
    <w:p w14:paraId="4F947888"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Calibri" w:hAnsi="Calibri" w:cs="Calibri"/>
          <w:sz w:val="21"/>
          <w:szCs w:val="21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0CDA2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6E54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96E54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816A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xNGVmNjViNTI3Y2VjYWRkZmI5MDY5MTg4OTBmYmMifQ=="/>
  </w:docVars>
  <w:rsids>
    <w:rsidRoot w:val="118E6B95"/>
    <w:rsid w:val="00481DEF"/>
    <w:rsid w:val="005F037B"/>
    <w:rsid w:val="009F2E6D"/>
    <w:rsid w:val="00BD6AC0"/>
    <w:rsid w:val="00ED72EB"/>
    <w:rsid w:val="010172D1"/>
    <w:rsid w:val="014F03EF"/>
    <w:rsid w:val="018C33F1"/>
    <w:rsid w:val="019127B6"/>
    <w:rsid w:val="01EA636A"/>
    <w:rsid w:val="01F3521E"/>
    <w:rsid w:val="02206591"/>
    <w:rsid w:val="0256755B"/>
    <w:rsid w:val="027C5214"/>
    <w:rsid w:val="028C225F"/>
    <w:rsid w:val="030B0B6F"/>
    <w:rsid w:val="031418F0"/>
    <w:rsid w:val="032F672A"/>
    <w:rsid w:val="0350044F"/>
    <w:rsid w:val="03563123"/>
    <w:rsid w:val="037643A1"/>
    <w:rsid w:val="03795B44"/>
    <w:rsid w:val="03795BF7"/>
    <w:rsid w:val="03A22504"/>
    <w:rsid w:val="04364F18"/>
    <w:rsid w:val="046248DD"/>
    <w:rsid w:val="04892E54"/>
    <w:rsid w:val="04C44C50"/>
    <w:rsid w:val="04C6380B"/>
    <w:rsid w:val="04E60A82"/>
    <w:rsid w:val="053308F1"/>
    <w:rsid w:val="057D45C7"/>
    <w:rsid w:val="05944C0C"/>
    <w:rsid w:val="059D7485"/>
    <w:rsid w:val="06154917"/>
    <w:rsid w:val="06426774"/>
    <w:rsid w:val="07022A8F"/>
    <w:rsid w:val="074073B8"/>
    <w:rsid w:val="07560C5C"/>
    <w:rsid w:val="079552F2"/>
    <w:rsid w:val="07BC36AA"/>
    <w:rsid w:val="082A3964"/>
    <w:rsid w:val="082C2F05"/>
    <w:rsid w:val="088E7A4F"/>
    <w:rsid w:val="093A3733"/>
    <w:rsid w:val="099E44EC"/>
    <w:rsid w:val="09A43E33"/>
    <w:rsid w:val="0A0A32B2"/>
    <w:rsid w:val="0A463FB5"/>
    <w:rsid w:val="0A730EA2"/>
    <w:rsid w:val="0B3D575C"/>
    <w:rsid w:val="0B4324BB"/>
    <w:rsid w:val="0B4B4298"/>
    <w:rsid w:val="0B7849E6"/>
    <w:rsid w:val="0BA457DB"/>
    <w:rsid w:val="0C870F2E"/>
    <w:rsid w:val="0CCB6115"/>
    <w:rsid w:val="0CD43E9E"/>
    <w:rsid w:val="0DA26F5D"/>
    <w:rsid w:val="0DA537A7"/>
    <w:rsid w:val="0DE27B9E"/>
    <w:rsid w:val="0EAE2BD9"/>
    <w:rsid w:val="0EE17BF8"/>
    <w:rsid w:val="0EE73209"/>
    <w:rsid w:val="0FB83603"/>
    <w:rsid w:val="10011D74"/>
    <w:rsid w:val="104135F9"/>
    <w:rsid w:val="10775849"/>
    <w:rsid w:val="10C0301D"/>
    <w:rsid w:val="10D95617"/>
    <w:rsid w:val="10FD39C4"/>
    <w:rsid w:val="10FE14EA"/>
    <w:rsid w:val="11080637"/>
    <w:rsid w:val="112278CE"/>
    <w:rsid w:val="11494E5B"/>
    <w:rsid w:val="114A41D7"/>
    <w:rsid w:val="11823EC9"/>
    <w:rsid w:val="118E6B95"/>
    <w:rsid w:val="119E01D8"/>
    <w:rsid w:val="11C6279C"/>
    <w:rsid w:val="11D72467"/>
    <w:rsid w:val="12062D4C"/>
    <w:rsid w:val="12064AFA"/>
    <w:rsid w:val="12590334"/>
    <w:rsid w:val="127A5769"/>
    <w:rsid w:val="12C84103"/>
    <w:rsid w:val="13134B84"/>
    <w:rsid w:val="132536A6"/>
    <w:rsid w:val="133E1DF0"/>
    <w:rsid w:val="13B736A9"/>
    <w:rsid w:val="13BC2C0C"/>
    <w:rsid w:val="141F54D2"/>
    <w:rsid w:val="144E5C04"/>
    <w:rsid w:val="14D47131"/>
    <w:rsid w:val="14D73EB2"/>
    <w:rsid w:val="14E76BD2"/>
    <w:rsid w:val="14F72197"/>
    <w:rsid w:val="150F3CC6"/>
    <w:rsid w:val="153D7BA4"/>
    <w:rsid w:val="154F67B8"/>
    <w:rsid w:val="155C2C83"/>
    <w:rsid w:val="15C471A6"/>
    <w:rsid w:val="15EC653D"/>
    <w:rsid w:val="162163A6"/>
    <w:rsid w:val="16CC39B3"/>
    <w:rsid w:val="17012CAE"/>
    <w:rsid w:val="1711134C"/>
    <w:rsid w:val="17312619"/>
    <w:rsid w:val="174E307B"/>
    <w:rsid w:val="1767603B"/>
    <w:rsid w:val="17870857"/>
    <w:rsid w:val="17944956"/>
    <w:rsid w:val="17B935D4"/>
    <w:rsid w:val="17DD454F"/>
    <w:rsid w:val="18041ADC"/>
    <w:rsid w:val="18820C52"/>
    <w:rsid w:val="18CF73AF"/>
    <w:rsid w:val="19451672"/>
    <w:rsid w:val="19AA220F"/>
    <w:rsid w:val="19D159ED"/>
    <w:rsid w:val="1A684042"/>
    <w:rsid w:val="1A7538E8"/>
    <w:rsid w:val="1A85058F"/>
    <w:rsid w:val="1A9E55E5"/>
    <w:rsid w:val="1AED4AA9"/>
    <w:rsid w:val="1B1F6C2C"/>
    <w:rsid w:val="1B304996"/>
    <w:rsid w:val="1B6F54BE"/>
    <w:rsid w:val="1B967EF5"/>
    <w:rsid w:val="1BBE6445"/>
    <w:rsid w:val="1C0505B3"/>
    <w:rsid w:val="1C2F2E9F"/>
    <w:rsid w:val="1C7A7F0C"/>
    <w:rsid w:val="1C901B90"/>
    <w:rsid w:val="1CA613B3"/>
    <w:rsid w:val="1CE05C7B"/>
    <w:rsid w:val="1D04695D"/>
    <w:rsid w:val="1D34576B"/>
    <w:rsid w:val="1D6F5C49"/>
    <w:rsid w:val="1D882B3C"/>
    <w:rsid w:val="1DC064A5"/>
    <w:rsid w:val="1DFC0C3D"/>
    <w:rsid w:val="1E262080"/>
    <w:rsid w:val="1E3F65B7"/>
    <w:rsid w:val="1E4B08AA"/>
    <w:rsid w:val="1E4E3AB1"/>
    <w:rsid w:val="1F2A068F"/>
    <w:rsid w:val="1F7F02A0"/>
    <w:rsid w:val="1FC14756"/>
    <w:rsid w:val="1FFC2D82"/>
    <w:rsid w:val="201435D7"/>
    <w:rsid w:val="203B62B7"/>
    <w:rsid w:val="20484530"/>
    <w:rsid w:val="20721408"/>
    <w:rsid w:val="20895C0A"/>
    <w:rsid w:val="21067287"/>
    <w:rsid w:val="213D605E"/>
    <w:rsid w:val="2149055F"/>
    <w:rsid w:val="21537630"/>
    <w:rsid w:val="21C72504"/>
    <w:rsid w:val="21CB5418"/>
    <w:rsid w:val="21DF0EC4"/>
    <w:rsid w:val="21E45FD9"/>
    <w:rsid w:val="2217065D"/>
    <w:rsid w:val="224C5F4C"/>
    <w:rsid w:val="229730F5"/>
    <w:rsid w:val="22CB72A5"/>
    <w:rsid w:val="23155696"/>
    <w:rsid w:val="23CE0A96"/>
    <w:rsid w:val="23E34C9B"/>
    <w:rsid w:val="24003A9F"/>
    <w:rsid w:val="24253506"/>
    <w:rsid w:val="2447702E"/>
    <w:rsid w:val="244B45EE"/>
    <w:rsid w:val="249C309C"/>
    <w:rsid w:val="24A41304"/>
    <w:rsid w:val="24AB32DF"/>
    <w:rsid w:val="24B25305"/>
    <w:rsid w:val="24EA6EC3"/>
    <w:rsid w:val="2584795B"/>
    <w:rsid w:val="25A81132"/>
    <w:rsid w:val="25BF3725"/>
    <w:rsid w:val="25EA2F9C"/>
    <w:rsid w:val="25F85B5E"/>
    <w:rsid w:val="25F85BA5"/>
    <w:rsid w:val="26994D21"/>
    <w:rsid w:val="26D11723"/>
    <w:rsid w:val="26F0169A"/>
    <w:rsid w:val="26F1147D"/>
    <w:rsid w:val="27D25752"/>
    <w:rsid w:val="28825125"/>
    <w:rsid w:val="28AA222B"/>
    <w:rsid w:val="28DF7DF7"/>
    <w:rsid w:val="28FC7DDA"/>
    <w:rsid w:val="290851A4"/>
    <w:rsid w:val="29791BFE"/>
    <w:rsid w:val="2A363F8F"/>
    <w:rsid w:val="2A5A290C"/>
    <w:rsid w:val="2A665D56"/>
    <w:rsid w:val="2A733C5C"/>
    <w:rsid w:val="2A9A4101"/>
    <w:rsid w:val="2AC1560A"/>
    <w:rsid w:val="2AD679A1"/>
    <w:rsid w:val="2AF67446"/>
    <w:rsid w:val="2B2354E1"/>
    <w:rsid w:val="2B380B20"/>
    <w:rsid w:val="2B451D44"/>
    <w:rsid w:val="2B795EE5"/>
    <w:rsid w:val="2BE75544"/>
    <w:rsid w:val="2BF11F1F"/>
    <w:rsid w:val="2C1955F6"/>
    <w:rsid w:val="2C2E7758"/>
    <w:rsid w:val="2C4D2C3B"/>
    <w:rsid w:val="2C531232"/>
    <w:rsid w:val="2C710E1C"/>
    <w:rsid w:val="2C8F0B56"/>
    <w:rsid w:val="2CA402E0"/>
    <w:rsid w:val="2D333EF4"/>
    <w:rsid w:val="2D365BE4"/>
    <w:rsid w:val="2D4F211D"/>
    <w:rsid w:val="2D58771E"/>
    <w:rsid w:val="2D8868B3"/>
    <w:rsid w:val="2D937732"/>
    <w:rsid w:val="2DB05B6A"/>
    <w:rsid w:val="2DFF6B75"/>
    <w:rsid w:val="2E4272A0"/>
    <w:rsid w:val="2E556795"/>
    <w:rsid w:val="2E8250B1"/>
    <w:rsid w:val="2F0D617F"/>
    <w:rsid w:val="2F6F7D2B"/>
    <w:rsid w:val="2F8C15A3"/>
    <w:rsid w:val="2F8F2116"/>
    <w:rsid w:val="2FC43258"/>
    <w:rsid w:val="2FCA1F45"/>
    <w:rsid w:val="300D31A8"/>
    <w:rsid w:val="30824716"/>
    <w:rsid w:val="30E60ABE"/>
    <w:rsid w:val="31327262"/>
    <w:rsid w:val="314A45AB"/>
    <w:rsid w:val="31D40319"/>
    <w:rsid w:val="322962AD"/>
    <w:rsid w:val="3230287F"/>
    <w:rsid w:val="32D86AFD"/>
    <w:rsid w:val="33210D82"/>
    <w:rsid w:val="332646C7"/>
    <w:rsid w:val="333C00D7"/>
    <w:rsid w:val="335B0AC1"/>
    <w:rsid w:val="338F7EC6"/>
    <w:rsid w:val="342310E4"/>
    <w:rsid w:val="34873421"/>
    <w:rsid w:val="34AB35B3"/>
    <w:rsid w:val="35044A71"/>
    <w:rsid w:val="351654D5"/>
    <w:rsid w:val="358A4827"/>
    <w:rsid w:val="3592207D"/>
    <w:rsid w:val="359A3628"/>
    <w:rsid w:val="362D4D94"/>
    <w:rsid w:val="36541A28"/>
    <w:rsid w:val="366C1077"/>
    <w:rsid w:val="36985DB9"/>
    <w:rsid w:val="36C94F33"/>
    <w:rsid w:val="36D14E27"/>
    <w:rsid w:val="36FB1F52"/>
    <w:rsid w:val="37180CA8"/>
    <w:rsid w:val="372A2607"/>
    <w:rsid w:val="37795215"/>
    <w:rsid w:val="377F63D6"/>
    <w:rsid w:val="37FA40C1"/>
    <w:rsid w:val="385C2A58"/>
    <w:rsid w:val="388F125F"/>
    <w:rsid w:val="389546BA"/>
    <w:rsid w:val="389A70C9"/>
    <w:rsid w:val="38AA5A19"/>
    <w:rsid w:val="397834A0"/>
    <w:rsid w:val="398D772B"/>
    <w:rsid w:val="39C6588A"/>
    <w:rsid w:val="39CD5D7A"/>
    <w:rsid w:val="39FC665F"/>
    <w:rsid w:val="3A2F7445"/>
    <w:rsid w:val="3A4E50BC"/>
    <w:rsid w:val="3AFD1EAD"/>
    <w:rsid w:val="3B2075C0"/>
    <w:rsid w:val="3BBF162C"/>
    <w:rsid w:val="3BBF5B96"/>
    <w:rsid w:val="3BE473AB"/>
    <w:rsid w:val="3C4A1903"/>
    <w:rsid w:val="3C7324DC"/>
    <w:rsid w:val="3C90308E"/>
    <w:rsid w:val="3CE76A5E"/>
    <w:rsid w:val="3D3029F2"/>
    <w:rsid w:val="3D7D3613"/>
    <w:rsid w:val="3DC254CA"/>
    <w:rsid w:val="3DDD48C9"/>
    <w:rsid w:val="3E521F7B"/>
    <w:rsid w:val="3E5E1A3B"/>
    <w:rsid w:val="3E61610B"/>
    <w:rsid w:val="3E75253C"/>
    <w:rsid w:val="3EA90890"/>
    <w:rsid w:val="3EF45CBB"/>
    <w:rsid w:val="3EF76F56"/>
    <w:rsid w:val="3EFE0783"/>
    <w:rsid w:val="3F4326AB"/>
    <w:rsid w:val="3F7171A7"/>
    <w:rsid w:val="3F814E1B"/>
    <w:rsid w:val="3FAA42E4"/>
    <w:rsid w:val="3FB47094"/>
    <w:rsid w:val="3FBB48C6"/>
    <w:rsid w:val="3FF35E0E"/>
    <w:rsid w:val="40142289"/>
    <w:rsid w:val="40363F4D"/>
    <w:rsid w:val="404501A6"/>
    <w:rsid w:val="40572841"/>
    <w:rsid w:val="4061546E"/>
    <w:rsid w:val="407025A3"/>
    <w:rsid w:val="407924B5"/>
    <w:rsid w:val="40827192"/>
    <w:rsid w:val="408F6A49"/>
    <w:rsid w:val="40AE7F87"/>
    <w:rsid w:val="41110F10"/>
    <w:rsid w:val="417510FD"/>
    <w:rsid w:val="41B91637"/>
    <w:rsid w:val="421D3C7F"/>
    <w:rsid w:val="425A4A35"/>
    <w:rsid w:val="4269060A"/>
    <w:rsid w:val="42E87780"/>
    <w:rsid w:val="43673D15"/>
    <w:rsid w:val="44184095"/>
    <w:rsid w:val="443044ED"/>
    <w:rsid w:val="4508235C"/>
    <w:rsid w:val="452059D0"/>
    <w:rsid w:val="45216F7A"/>
    <w:rsid w:val="4528609D"/>
    <w:rsid w:val="4541286E"/>
    <w:rsid w:val="455934E7"/>
    <w:rsid w:val="45B83F4A"/>
    <w:rsid w:val="45C4093D"/>
    <w:rsid w:val="45EF0E26"/>
    <w:rsid w:val="464473C4"/>
    <w:rsid w:val="464A2500"/>
    <w:rsid w:val="46951FFE"/>
    <w:rsid w:val="469814BD"/>
    <w:rsid w:val="46BA1434"/>
    <w:rsid w:val="46D02A05"/>
    <w:rsid w:val="47236A8A"/>
    <w:rsid w:val="4799729B"/>
    <w:rsid w:val="47AC2EEC"/>
    <w:rsid w:val="47BB36B5"/>
    <w:rsid w:val="47F042C4"/>
    <w:rsid w:val="483671E0"/>
    <w:rsid w:val="48B0557B"/>
    <w:rsid w:val="48C91E02"/>
    <w:rsid w:val="48CC6426"/>
    <w:rsid w:val="48CF5E2F"/>
    <w:rsid w:val="49975A5C"/>
    <w:rsid w:val="49C65F48"/>
    <w:rsid w:val="49ED6F93"/>
    <w:rsid w:val="4A394D65"/>
    <w:rsid w:val="4A657908"/>
    <w:rsid w:val="4A7F1EB2"/>
    <w:rsid w:val="4AFF1B0B"/>
    <w:rsid w:val="4B09298A"/>
    <w:rsid w:val="4B3F63AB"/>
    <w:rsid w:val="4B692966"/>
    <w:rsid w:val="4B6F670D"/>
    <w:rsid w:val="4B86753E"/>
    <w:rsid w:val="4BF93791"/>
    <w:rsid w:val="4C2C2EE0"/>
    <w:rsid w:val="4C9D15DC"/>
    <w:rsid w:val="4CDD5E7C"/>
    <w:rsid w:val="4CF56A7D"/>
    <w:rsid w:val="4D3015B6"/>
    <w:rsid w:val="4D6F452E"/>
    <w:rsid w:val="4D897DB2"/>
    <w:rsid w:val="4DAF096C"/>
    <w:rsid w:val="4DC46E97"/>
    <w:rsid w:val="4DD70B1D"/>
    <w:rsid w:val="4DFA1A5F"/>
    <w:rsid w:val="4E2A4E9D"/>
    <w:rsid w:val="4E946BAA"/>
    <w:rsid w:val="4EDB288F"/>
    <w:rsid w:val="4EEA4255"/>
    <w:rsid w:val="4F0F42E7"/>
    <w:rsid w:val="4F1813ED"/>
    <w:rsid w:val="4FAB400F"/>
    <w:rsid w:val="4FE66C30"/>
    <w:rsid w:val="50057D06"/>
    <w:rsid w:val="5016759D"/>
    <w:rsid w:val="50863CF9"/>
    <w:rsid w:val="50BF7989"/>
    <w:rsid w:val="50F81140"/>
    <w:rsid w:val="513E4382"/>
    <w:rsid w:val="516721B8"/>
    <w:rsid w:val="51744A4A"/>
    <w:rsid w:val="51F164CF"/>
    <w:rsid w:val="51FE0D6E"/>
    <w:rsid w:val="522D51B0"/>
    <w:rsid w:val="5254217F"/>
    <w:rsid w:val="5268268C"/>
    <w:rsid w:val="529F09E1"/>
    <w:rsid w:val="54155FC0"/>
    <w:rsid w:val="543E4715"/>
    <w:rsid w:val="544D3C53"/>
    <w:rsid w:val="54947768"/>
    <w:rsid w:val="54DA4646"/>
    <w:rsid w:val="54E47885"/>
    <w:rsid w:val="54F21D57"/>
    <w:rsid w:val="54F71DA5"/>
    <w:rsid w:val="55017120"/>
    <w:rsid w:val="5583158B"/>
    <w:rsid w:val="558C6691"/>
    <w:rsid w:val="559C64A6"/>
    <w:rsid w:val="56931CA9"/>
    <w:rsid w:val="56EA50BD"/>
    <w:rsid w:val="57435E3C"/>
    <w:rsid w:val="576D55EB"/>
    <w:rsid w:val="57F55CFE"/>
    <w:rsid w:val="580469B3"/>
    <w:rsid w:val="58232B8F"/>
    <w:rsid w:val="58D33D61"/>
    <w:rsid w:val="5A7C4F26"/>
    <w:rsid w:val="5B0A2CC1"/>
    <w:rsid w:val="5B157129"/>
    <w:rsid w:val="5B50604C"/>
    <w:rsid w:val="5B5B5B3E"/>
    <w:rsid w:val="5B743AE5"/>
    <w:rsid w:val="5B8816A9"/>
    <w:rsid w:val="5B995664"/>
    <w:rsid w:val="5BA74C10"/>
    <w:rsid w:val="5BC04E1B"/>
    <w:rsid w:val="5BDC07D1"/>
    <w:rsid w:val="5CF871ED"/>
    <w:rsid w:val="5D0D5760"/>
    <w:rsid w:val="5DB43761"/>
    <w:rsid w:val="5DBD47D0"/>
    <w:rsid w:val="5DDC7A8A"/>
    <w:rsid w:val="5DE5467A"/>
    <w:rsid w:val="5EAE58CA"/>
    <w:rsid w:val="5EDA221B"/>
    <w:rsid w:val="5F023F00"/>
    <w:rsid w:val="5F1576F7"/>
    <w:rsid w:val="5F593A88"/>
    <w:rsid w:val="5F675708"/>
    <w:rsid w:val="5F69359F"/>
    <w:rsid w:val="5FB04591"/>
    <w:rsid w:val="5FB962D5"/>
    <w:rsid w:val="5FFA0521"/>
    <w:rsid w:val="603911C4"/>
    <w:rsid w:val="60687CFB"/>
    <w:rsid w:val="60D13AF2"/>
    <w:rsid w:val="612158E8"/>
    <w:rsid w:val="61352DC1"/>
    <w:rsid w:val="61504A17"/>
    <w:rsid w:val="61662E7E"/>
    <w:rsid w:val="61A905CB"/>
    <w:rsid w:val="61B07AD5"/>
    <w:rsid w:val="61C827FF"/>
    <w:rsid w:val="622D797D"/>
    <w:rsid w:val="62726C0F"/>
    <w:rsid w:val="627E4BA4"/>
    <w:rsid w:val="62C27B96"/>
    <w:rsid w:val="62E47B0C"/>
    <w:rsid w:val="62FF66F4"/>
    <w:rsid w:val="6300421A"/>
    <w:rsid w:val="633F7508"/>
    <w:rsid w:val="63B75221"/>
    <w:rsid w:val="63CA25FD"/>
    <w:rsid w:val="63E7059E"/>
    <w:rsid w:val="63F35B2D"/>
    <w:rsid w:val="64DF0C36"/>
    <w:rsid w:val="64F56A29"/>
    <w:rsid w:val="652306A1"/>
    <w:rsid w:val="65240694"/>
    <w:rsid w:val="653415CB"/>
    <w:rsid w:val="658B2578"/>
    <w:rsid w:val="65E676AE"/>
    <w:rsid w:val="670F0ED0"/>
    <w:rsid w:val="6731217B"/>
    <w:rsid w:val="676C6322"/>
    <w:rsid w:val="679118E5"/>
    <w:rsid w:val="67E1461B"/>
    <w:rsid w:val="68E50672"/>
    <w:rsid w:val="693764BC"/>
    <w:rsid w:val="69585CE3"/>
    <w:rsid w:val="69993248"/>
    <w:rsid w:val="69BA15C7"/>
    <w:rsid w:val="69E26DF7"/>
    <w:rsid w:val="69E83636"/>
    <w:rsid w:val="6A1111BA"/>
    <w:rsid w:val="6A2151A2"/>
    <w:rsid w:val="6A353C29"/>
    <w:rsid w:val="6AB316ED"/>
    <w:rsid w:val="6AD66691"/>
    <w:rsid w:val="6ADB717C"/>
    <w:rsid w:val="6B1637B6"/>
    <w:rsid w:val="6BB64010"/>
    <w:rsid w:val="6BDD4FCB"/>
    <w:rsid w:val="6C31788B"/>
    <w:rsid w:val="6CA31619"/>
    <w:rsid w:val="6CA34594"/>
    <w:rsid w:val="6CE5590E"/>
    <w:rsid w:val="6D070DFF"/>
    <w:rsid w:val="6D392725"/>
    <w:rsid w:val="6D545516"/>
    <w:rsid w:val="6D5D6657"/>
    <w:rsid w:val="6DB77BB8"/>
    <w:rsid w:val="6DC37968"/>
    <w:rsid w:val="6DEE7A91"/>
    <w:rsid w:val="6E5042A8"/>
    <w:rsid w:val="6E6733A0"/>
    <w:rsid w:val="6E7263C3"/>
    <w:rsid w:val="6E837F13"/>
    <w:rsid w:val="6E992A1A"/>
    <w:rsid w:val="6EC66DF4"/>
    <w:rsid w:val="6F561264"/>
    <w:rsid w:val="6F9717E7"/>
    <w:rsid w:val="6FC211D5"/>
    <w:rsid w:val="6FD917B7"/>
    <w:rsid w:val="6FE1023B"/>
    <w:rsid w:val="70C45A5C"/>
    <w:rsid w:val="71381023"/>
    <w:rsid w:val="71863B0C"/>
    <w:rsid w:val="71C6395B"/>
    <w:rsid w:val="71D42520"/>
    <w:rsid w:val="71EA4A14"/>
    <w:rsid w:val="72EF7CA5"/>
    <w:rsid w:val="733473FB"/>
    <w:rsid w:val="733F2B3D"/>
    <w:rsid w:val="738B7B30"/>
    <w:rsid w:val="73A82490"/>
    <w:rsid w:val="73AB01D2"/>
    <w:rsid w:val="73E85262"/>
    <w:rsid w:val="7407365B"/>
    <w:rsid w:val="748A6AD8"/>
    <w:rsid w:val="75067607"/>
    <w:rsid w:val="7510653F"/>
    <w:rsid w:val="754B57C9"/>
    <w:rsid w:val="75ED29EF"/>
    <w:rsid w:val="75FA2D4B"/>
    <w:rsid w:val="75FC45AD"/>
    <w:rsid w:val="762A7AD4"/>
    <w:rsid w:val="76522BA8"/>
    <w:rsid w:val="766905FD"/>
    <w:rsid w:val="766F30AC"/>
    <w:rsid w:val="76805CD8"/>
    <w:rsid w:val="76C54DB5"/>
    <w:rsid w:val="77DF669D"/>
    <w:rsid w:val="77F959B0"/>
    <w:rsid w:val="77F9775E"/>
    <w:rsid w:val="77FD09CB"/>
    <w:rsid w:val="781520BE"/>
    <w:rsid w:val="782C3DB5"/>
    <w:rsid w:val="784A1D68"/>
    <w:rsid w:val="784F55D0"/>
    <w:rsid w:val="78570929"/>
    <w:rsid w:val="78746DE5"/>
    <w:rsid w:val="78765133"/>
    <w:rsid w:val="789D458E"/>
    <w:rsid w:val="789E2B87"/>
    <w:rsid w:val="78A577A4"/>
    <w:rsid w:val="78AC657F"/>
    <w:rsid w:val="78D358E9"/>
    <w:rsid w:val="78FB2E28"/>
    <w:rsid w:val="78FD3A30"/>
    <w:rsid w:val="792926D3"/>
    <w:rsid w:val="797310F3"/>
    <w:rsid w:val="79B646BE"/>
    <w:rsid w:val="79EA14D3"/>
    <w:rsid w:val="7A601EDB"/>
    <w:rsid w:val="7A743F6F"/>
    <w:rsid w:val="7A85352B"/>
    <w:rsid w:val="7A8A0B42"/>
    <w:rsid w:val="7AF220C9"/>
    <w:rsid w:val="7B371D00"/>
    <w:rsid w:val="7B6D5CB4"/>
    <w:rsid w:val="7BB73BB8"/>
    <w:rsid w:val="7BBC2F7D"/>
    <w:rsid w:val="7BC10593"/>
    <w:rsid w:val="7BC36A67"/>
    <w:rsid w:val="7C66738C"/>
    <w:rsid w:val="7C8E31B6"/>
    <w:rsid w:val="7CAC2D59"/>
    <w:rsid w:val="7D3313D1"/>
    <w:rsid w:val="7D4278A5"/>
    <w:rsid w:val="7D5D078F"/>
    <w:rsid w:val="7D745762"/>
    <w:rsid w:val="7D87580C"/>
    <w:rsid w:val="7DFA7D8C"/>
    <w:rsid w:val="7E132BFC"/>
    <w:rsid w:val="7E372D8F"/>
    <w:rsid w:val="7E7758D7"/>
    <w:rsid w:val="7E9E4BBC"/>
    <w:rsid w:val="7EB919F5"/>
    <w:rsid w:val="7ED576A8"/>
    <w:rsid w:val="7F054C3B"/>
    <w:rsid w:val="7F0709B3"/>
    <w:rsid w:val="7F1E7AAB"/>
    <w:rsid w:val="7F601E71"/>
    <w:rsid w:val="7F7E0192"/>
    <w:rsid w:val="7FA02BB5"/>
    <w:rsid w:val="7F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73</Pages>
  <Words>7502</Words>
  <Characters>20220</Characters>
  <Lines>1</Lines>
  <Paragraphs>1</Paragraphs>
  <TotalTime>2</TotalTime>
  <ScaleCrop>false</ScaleCrop>
  <LinksUpToDate>false</LinksUpToDate>
  <CharactersWithSpaces>26733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2019-12-06T00:59:00Z</dcterms:created>
  <dc:creator>李茂福</dc:creator>
  <cp:lastModifiedBy>cof</cp:lastModifiedBy>
  <dcterms:modified xsi:type="dcterms:W3CDTF">2024-10-26T09:42:09Z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A36637833A8140BEB4F32473F779254F</vt:lpwstr>
  </property>
</Properties>
</file>